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A3E65" w:rsidP="003A3E65">
      <w:pPr>
        <w:pStyle w:val="NoSpacing"/>
      </w:pPr>
      <w:r>
        <w:rPr>
          <w:u w:val="single"/>
        </w:rPr>
        <w:t>James BOULTON</w:t>
      </w:r>
      <w:r>
        <w:t xml:space="preserve">     (fl.1482-7)</w:t>
      </w:r>
    </w:p>
    <w:p w:rsidR="003A3E65" w:rsidRDefault="003A3E65" w:rsidP="003A3E65">
      <w:pPr>
        <w:pStyle w:val="NoSpacing"/>
      </w:pPr>
      <w:proofErr w:type="gramStart"/>
      <w:r>
        <w:t xml:space="preserve">Prior of </w:t>
      </w:r>
      <w:proofErr w:type="spellStart"/>
      <w:r>
        <w:t>Watton</w:t>
      </w:r>
      <w:proofErr w:type="spellEnd"/>
      <w:r>
        <w:t>, Yorkshire.</w:t>
      </w:r>
      <w:proofErr w:type="gramEnd"/>
    </w:p>
    <w:p w:rsidR="003A3E65" w:rsidRDefault="003A3E65" w:rsidP="003A3E65">
      <w:pPr>
        <w:pStyle w:val="NoSpacing"/>
      </w:pPr>
    </w:p>
    <w:p w:rsidR="003A3E65" w:rsidRDefault="003A3E65" w:rsidP="003A3E65">
      <w:pPr>
        <w:pStyle w:val="NoSpacing"/>
      </w:pPr>
    </w:p>
    <w:p w:rsidR="003A3E65" w:rsidRDefault="003A3E65" w:rsidP="003A3E65">
      <w:pPr>
        <w:pStyle w:val="NoSpacing"/>
      </w:pPr>
      <w:r>
        <w:tab/>
        <w:t>1482</w:t>
      </w:r>
      <w:r>
        <w:tab/>
        <w:t xml:space="preserve">He occurs as </w:t>
      </w:r>
      <w:proofErr w:type="gramStart"/>
      <w:r>
        <w:t>Prior</w:t>
      </w:r>
      <w:proofErr w:type="gramEnd"/>
      <w:r>
        <w:t>.   (V.C.H. Yorkshire vol.III p.255)</w:t>
      </w:r>
    </w:p>
    <w:p w:rsidR="003A3E65" w:rsidRDefault="003A3E65" w:rsidP="003A3E65">
      <w:pPr>
        <w:pStyle w:val="NoSpacing"/>
      </w:pPr>
      <w:r>
        <w:tab/>
        <w:t>1487</w:t>
      </w:r>
      <w:r>
        <w:tab/>
        <w:t xml:space="preserve">He occurs as </w:t>
      </w:r>
      <w:proofErr w:type="gramStart"/>
      <w:r>
        <w:t>Prior</w:t>
      </w:r>
      <w:proofErr w:type="gramEnd"/>
      <w:r>
        <w:t xml:space="preserve"> again.  </w:t>
      </w:r>
      <w:proofErr w:type="gramStart"/>
      <w:r>
        <w:t>(ibid.)</w:t>
      </w:r>
      <w:proofErr w:type="gramEnd"/>
    </w:p>
    <w:p w:rsidR="003A3E65" w:rsidRDefault="003A3E65" w:rsidP="003A3E65">
      <w:pPr>
        <w:pStyle w:val="NoSpacing"/>
      </w:pPr>
    </w:p>
    <w:p w:rsidR="003A3E65" w:rsidRDefault="003A3E65" w:rsidP="003A3E65">
      <w:pPr>
        <w:pStyle w:val="NoSpacing"/>
      </w:pPr>
    </w:p>
    <w:p w:rsidR="003A3E65" w:rsidRDefault="003A3E65" w:rsidP="003A3E65">
      <w:pPr>
        <w:pStyle w:val="NoSpacing"/>
      </w:pPr>
    </w:p>
    <w:p w:rsidR="003A3E65" w:rsidRPr="003A3E65" w:rsidRDefault="003A3E65" w:rsidP="003A3E65">
      <w:pPr>
        <w:pStyle w:val="NoSpacing"/>
      </w:pPr>
      <w:r>
        <w:t>21 November 2011</w:t>
      </w:r>
    </w:p>
    <w:sectPr w:rsidR="003A3E65" w:rsidRPr="003A3E65" w:rsidSect="009551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E65" w:rsidRDefault="003A3E65" w:rsidP="00552EBA">
      <w:pPr>
        <w:spacing w:after="0" w:line="240" w:lineRule="auto"/>
      </w:pPr>
      <w:r>
        <w:separator/>
      </w:r>
    </w:p>
  </w:endnote>
  <w:endnote w:type="continuationSeparator" w:id="0">
    <w:p w:rsidR="003A3E65" w:rsidRDefault="003A3E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A3E65">
        <w:rPr>
          <w:noProof/>
        </w:rPr>
        <w:t>21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E65" w:rsidRDefault="003A3E65" w:rsidP="00552EBA">
      <w:pPr>
        <w:spacing w:after="0" w:line="240" w:lineRule="auto"/>
      </w:pPr>
      <w:r>
        <w:separator/>
      </w:r>
    </w:p>
  </w:footnote>
  <w:footnote w:type="continuationSeparator" w:id="0">
    <w:p w:rsidR="003A3E65" w:rsidRDefault="003A3E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3E65"/>
    <w:rsid w:val="00552EBA"/>
    <w:rsid w:val="0095518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2011-11-21T20:35:00Z</dcterms:created>
  <dcterms:modified xsi:type="dcterms:W3CDTF">2011-11-21T20:38:00Z</dcterms:modified>
</cp:coreProperties>
</file>