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95648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BOUDEWYN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517FCD9D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Dunsby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2EFFE87D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</w:p>
    <w:p w14:paraId="2A86BED4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</w:p>
    <w:p w14:paraId="0E53A66E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May1405</w:t>
      </w:r>
      <w:r>
        <w:rPr>
          <w:rFonts w:ascii="Times New Roman" w:hAnsi="Times New Roman" w:cs="Times New Roman"/>
          <w:sz w:val="24"/>
          <w:szCs w:val="24"/>
        </w:rPr>
        <w:tab/>
        <w:t>He was licensed for three years non-residence for study.</w:t>
      </w:r>
    </w:p>
    <w:p w14:paraId="3A249484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28625B87" w14:textId="77777777" w:rsidR="0004038B" w:rsidRDefault="0004038B" w:rsidP="0004038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p.30)</w:t>
      </w:r>
    </w:p>
    <w:p w14:paraId="605E2022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</w:p>
    <w:p w14:paraId="1603AD3E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</w:p>
    <w:p w14:paraId="2619E4CA" w14:textId="77777777" w:rsidR="0004038B" w:rsidRDefault="0004038B" w:rsidP="00040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2022</w:t>
      </w:r>
    </w:p>
    <w:p w14:paraId="1B30EF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829B8" w14:textId="77777777" w:rsidR="0004038B" w:rsidRDefault="0004038B" w:rsidP="009139A6">
      <w:r>
        <w:separator/>
      </w:r>
    </w:p>
  </w:endnote>
  <w:endnote w:type="continuationSeparator" w:id="0">
    <w:p w14:paraId="207FC2DA" w14:textId="77777777" w:rsidR="0004038B" w:rsidRDefault="000403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7E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A0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81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CABCA" w14:textId="77777777" w:rsidR="0004038B" w:rsidRDefault="0004038B" w:rsidP="009139A6">
      <w:r>
        <w:separator/>
      </w:r>
    </w:p>
  </w:footnote>
  <w:footnote w:type="continuationSeparator" w:id="0">
    <w:p w14:paraId="202F98D0" w14:textId="77777777" w:rsidR="0004038B" w:rsidRDefault="000403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DB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A9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A2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8B"/>
    <w:rsid w:val="000403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FDA1C"/>
  <w15:chartTrackingRefBased/>
  <w15:docId w15:val="{888A7BFD-723D-4D90-92FE-585BF0E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8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2023-03-01T20:29:00Z</dcterms:created>
  <dcterms:modified xsi:type="dcterms:W3CDTF">2023-03-01T20:30:00Z</dcterms:modified>
</cp:coreProperties>
</file>