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7A959" w14:textId="2B110FCB" w:rsidR="000366EA" w:rsidRDefault="00A81B2D" w:rsidP="000366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BOSTON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0366EA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0366EA">
        <w:rPr>
          <w:rFonts w:ascii="Times New Roman" w:hAnsi="Times New Roman" w:cs="Times New Roman"/>
          <w:sz w:val="24"/>
          <w:szCs w:val="24"/>
          <w:lang w:val="en-US"/>
        </w:rPr>
        <w:t>fl.14</w:t>
      </w:r>
      <w:r w:rsidR="000366EA">
        <w:rPr>
          <w:rFonts w:ascii="Times New Roman" w:hAnsi="Times New Roman" w:cs="Times New Roman"/>
          <w:sz w:val="24"/>
          <w:szCs w:val="24"/>
          <w:lang w:val="en-US"/>
        </w:rPr>
        <w:t>51</w:t>
      </w:r>
      <w:r w:rsidR="000366E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2A8ACB3" w14:textId="77777777" w:rsidR="000366EA" w:rsidRDefault="000366EA" w:rsidP="000366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Abbot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Beeleigh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Maldon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Essex.</w:t>
      </w:r>
    </w:p>
    <w:p w14:paraId="2BF6220D" w14:textId="77777777" w:rsidR="000366EA" w:rsidRDefault="000366EA" w:rsidP="000366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850A17" w14:textId="77777777" w:rsidR="000366EA" w:rsidRDefault="000366EA" w:rsidP="000366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E0E521" w14:textId="3C10C9A6" w:rsidR="000366EA" w:rsidRDefault="000366EA" w:rsidP="000366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51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occurs as Abbot.  (V.C.H. Essex vol.2 pp.172-6)</w:t>
      </w:r>
    </w:p>
    <w:p w14:paraId="6CC2F57B" w14:textId="3DC86AA5" w:rsidR="000366EA" w:rsidRDefault="000366EA" w:rsidP="000366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506F5D" w14:textId="77777777" w:rsidR="000366EA" w:rsidRDefault="000366EA" w:rsidP="000366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CD0A0B" w14:textId="77777777" w:rsidR="000366EA" w:rsidRDefault="000366EA" w:rsidP="000366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0717DE" w14:textId="77777777" w:rsidR="000366EA" w:rsidRPr="00EA3A2B" w:rsidRDefault="000366EA" w:rsidP="000366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May 2020</w:t>
      </w:r>
    </w:p>
    <w:p w14:paraId="3ADD87A4" w14:textId="3A2B919D" w:rsidR="006746EF" w:rsidRPr="00A81B2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81B2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44A740" w14:textId="77777777" w:rsidR="00A81B2D" w:rsidRDefault="00A81B2D" w:rsidP="00CD0211">
      <w:pPr>
        <w:spacing w:after="0" w:line="240" w:lineRule="auto"/>
      </w:pPr>
      <w:r>
        <w:separator/>
      </w:r>
    </w:p>
  </w:endnote>
  <w:endnote w:type="continuationSeparator" w:id="0">
    <w:p w14:paraId="3C653405" w14:textId="77777777" w:rsidR="00A81B2D" w:rsidRDefault="00A81B2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80DDD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A961CA" w14:textId="77777777" w:rsidR="00A81B2D" w:rsidRDefault="00A81B2D" w:rsidP="00CD0211">
      <w:pPr>
        <w:spacing w:after="0" w:line="240" w:lineRule="auto"/>
      </w:pPr>
      <w:r>
        <w:separator/>
      </w:r>
    </w:p>
  </w:footnote>
  <w:footnote w:type="continuationSeparator" w:id="0">
    <w:p w14:paraId="678F2CE7" w14:textId="77777777" w:rsidR="00A81B2D" w:rsidRDefault="00A81B2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366EA"/>
    <w:rsid w:val="006746EF"/>
    <w:rsid w:val="007F5562"/>
    <w:rsid w:val="00A2711B"/>
    <w:rsid w:val="00A81B2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8866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2020-05-07T17:11:00Z</dcterms:created>
  <dcterms:modified xsi:type="dcterms:W3CDTF">2020-05-07T18:43:00Z</dcterms:modified>
</cp:coreProperties>
</file>