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A8BDE" w14:textId="77777777" w:rsidR="006906DD" w:rsidRDefault="006906DD" w:rsidP="006906DD">
      <w:r>
        <w:rPr>
          <w:u w:val="single"/>
        </w:rPr>
        <w:t>Adam BOSTOCK</w:t>
      </w:r>
      <w:r>
        <w:t xml:space="preserve">    </w:t>
      </w:r>
      <w:proofErr w:type="gramStart"/>
      <w:r>
        <w:t xml:space="preserve">   (</w:t>
      </w:r>
      <w:proofErr w:type="gramEnd"/>
      <w:r>
        <w:t>fl.1457)</w:t>
      </w:r>
    </w:p>
    <w:p w14:paraId="2264710F" w14:textId="77777777" w:rsidR="006906DD" w:rsidRDefault="006906DD" w:rsidP="006906DD"/>
    <w:p w14:paraId="025202C7" w14:textId="77777777" w:rsidR="006906DD" w:rsidRDefault="006906DD" w:rsidP="006906DD"/>
    <w:p w14:paraId="1F4133DC" w14:textId="77777777" w:rsidR="006906DD" w:rsidRDefault="006906DD" w:rsidP="006906DD">
      <w:r>
        <w:t xml:space="preserve">     Jun.</w:t>
      </w:r>
      <w:r>
        <w:tab/>
        <w:t>1457</w:t>
      </w:r>
      <w:r>
        <w:tab/>
        <w:t xml:space="preserve">He leased the rights of hurdle salt and struth and the right to grant licensed to </w:t>
      </w:r>
    </w:p>
    <w:p w14:paraId="236F2ECE" w14:textId="77777777" w:rsidR="006906DD" w:rsidRDefault="006906DD" w:rsidP="006906DD">
      <w:pPr>
        <w:ind w:left="720" w:firstLine="720"/>
      </w:pPr>
      <w:r>
        <w:t>boil salt at Middlewich.</w:t>
      </w:r>
    </w:p>
    <w:p w14:paraId="7B6361EF" w14:textId="77777777" w:rsidR="006906DD" w:rsidRDefault="006906DD" w:rsidP="006906DD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2EB10A82" w14:textId="77777777" w:rsidR="006906DD" w:rsidRDefault="006906DD" w:rsidP="006906DD">
      <w:pPr>
        <w:ind w:left="720" w:firstLine="720"/>
      </w:pPr>
      <w:r>
        <w:t>pub. The Cheshire Community Council, 1971, p.110)</w:t>
      </w:r>
    </w:p>
    <w:p w14:paraId="58ECDA4B" w14:textId="77777777" w:rsidR="006906DD" w:rsidRDefault="006906DD" w:rsidP="006906DD"/>
    <w:p w14:paraId="117F4A83" w14:textId="77777777" w:rsidR="006906DD" w:rsidRDefault="006906DD" w:rsidP="006906DD"/>
    <w:p w14:paraId="5B5A4035" w14:textId="77777777" w:rsidR="006906DD" w:rsidRDefault="006906DD" w:rsidP="006906DD">
      <w:r>
        <w:t>26 September 2023</w:t>
      </w:r>
    </w:p>
    <w:p w14:paraId="0F138A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60F18" w14:textId="77777777" w:rsidR="006906DD" w:rsidRDefault="006906DD" w:rsidP="009139A6">
      <w:r>
        <w:separator/>
      </w:r>
    </w:p>
  </w:endnote>
  <w:endnote w:type="continuationSeparator" w:id="0">
    <w:p w14:paraId="4D35B3DF" w14:textId="77777777" w:rsidR="006906DD" w:rsidRDefault="006906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61F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E5B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A55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B1CB5" w14:textId="77777777" w:rsidR="006906DD" w:rsidRDefault="006906DD" w:rsidP="009139A6">
      <w:r>
        <w:separator/>
      </w:r>
    </w:p>
  </w:footnote>
  <w:footnote w:type="continuationSeparator" w:id="0">
    <w:p w14:paraId="1D617AE4" w14:textId="77777777" w:rsidR="006906DD" w:rsidRDefault="006906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FE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C5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B6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6DD"/>
    <w:rsid w:val="000666E0"/>
    <w:rsid w:val="002510B7"/>
    <w:rsid w:val="005C130B"/>
    <w:rsid w:val="006906D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BA98"/>
  <w15:chartTrackingRefBased/>
  <w15:docId w15:val="{754C9C1B-9E72-4C72-82EF-82A27C8E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6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2024-01-21T17:07:00Z</dcterms:created>
  <dcterms:modified xsi:type="dcterms:W3CDTF">2024-01-21T17:08:00Z</dcterms:modified>
</cp:coreProperties>
</file>