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272" w:rsidRDefault="007C5272" w:rsidP="007C5272">
      <w:pPr>
        <w:pStyle w:val="NoSpacing"/>
      </w:pPr>
      <w:r>
        <w:rPr>
          <w:u w:val="single"/>
        </w:rPr>
        <w:t>Alexander BOSOM</w:t>
      </w:r>
      <w:r>
        <w:t xml:space="preserve">       (fl.1419)</w:t>
      </w:r>
    </w:p>
    <w:p w:rsidR="007C5272" w:rsidRDefault="007C5272" w:rsidP="007C5272">
      <w:pPr>
        <w:pStyle w:val="NoSpacing"/>
      </w:pPr>
    </w:p>
    <w:p w:rsidR="007C5272" w:rsidRDefault="007C5272" w:rsidP="007C5272">
      <w:pPr>
        <w:pStyle w:val="NoSpacing"/>
      </w:pPr>
    </w:p>
    <w:p w:rsidR="007C5272" w:rsidRDefault="007C5272" w:rsidP="007C5272">
      <w:pPr>
        <w:pStyle w:val="NoSpacing"/>
      </w:pPr>
      <w:r>
        <w:t>26 May1419</w:t>
      </w:r>
      <w:r>
        <w:tab/>
        <w:t>Settlement of his action against John Clerk of Olney(q.v.) and his wife,</w:t>
      </w:r>
    </w:p>
    <w:p w:rsidR="007C5272" w:rsidRDefault="007C5272" w:rsidP="007C5272">
      <w:pPr>
        <w:pStyle w:val="NoSpacing"/>
      </w:pPr>
      <w:r>
        <w:tab/>
      </w:r>
      <w:r>
        <w:tab/>
        <w:t>Isabel(q.v.), deforciants of a messuage and 10 acres of land in Olney,</w:t>
      </w:r>
    </w:p>
    <w:p w:rsidR="007C5272" w:rsidRDefault="007C5272" w:rsidP="007C5272">
      <w:pPr>
        <w:pStyle w:val="NoSpacing"/>
      </w:pPr>
      <w:r>
        <w:tab/>
      </w:r>
      <w:r>
        <w:tab/>
        <w:t>Buckinghamshire.</w:t>
      </w:r>
    </w:p>
    <w:p w:rsidR="007C5272" w:rsidRDefault="007C5272" w:rsidP="007C5272">
      <w:pPr>
        <w:pStyle w:val="NoSpacing"/>
      </w:pPr>
      <w:r>
        <w:tab/>
      </w:r>
      <w:r>
        <w:tab/>
        <w:t>(</w:t>
      </w:r>
      <w:hyperlink r:id="rId7" w:history="1">
        <w:r w:rsidRPr="00C77C2D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7C5272" w:rsidRDefault="007C5272" w:rsidP="007C5272">
      <w:pPr>
        <w:pStyle w:val="NoSpacing"/>
      </w:pPr>
    </w:p>
    <w:p w:rsidR="007C5272" w:rsidRDefault="007C5272" w:rsidP="007C5272">
      <w:pPr>
        <w:pStyle w:val="NoSpacing"/>
      </w:pPr>
    </w:p>
    <w:p w:rsidR="007C5272" w:rsidRDefault="007C5272" w:rsidP="007C5272">
      <w:pPr>
        <w:pStyle w:val="NoSpacing"/>
      </w:pPr>
      <w:r>
        <w:t>20 January 2013</w:t>
      </w:r>
    </w:p>
    <w:p w:rsidR="00BA4020" w:rsidRPr="00186E49" w:rsidRDefault="007C527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C5272" w:rsidRDefault="007C5272" w:rsidP="00552EBA">
      <w:r>
        <w:separator/>
      </w:r>
    </w:p>
  </w:endnote>
  <w:endnote w:type="continuationSeparator" w:id="0">
    <w:p w:rsidR="007C5272" w:rsidRDefault="007C527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C5272">
      <w:rPr>
        <w:noProof/>
      </w:rPr>
      <w:t>30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C5272" w:rsidRDefault="007C5272" w:rsidP="00552EBA">
      <w:r>
        <w:separator/>
      </w:r>
    </w:p>
  </w:footnote>
  <w:footnote w:type="continuationSeparator" w:id="0">
    <w:p w:rsidR="007C5272" w:rsidRDefault="007C527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7C527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331</Characters>
  <Application>Microsoft Office Word</Application>
  <DocSecurity>0</DocSecurity>
  <Lines>2</Lines>
  <Paragraphs>1</Paragraphs>
  <ScaleCrop>false</ScaleCrop>
  <Company/>
  <LinksUpToDate>false</LinksUpToDate>
  <CharactersWithSpaces>387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2013-01-30T20:02:00Z</dcterms:created>
  <dcterms:modified xsi:type="dcterms:W3CDTF">2013-01-30T20:03:00Z</dcterms:modified>
</cp:coreProperties>
</file>