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D5482" w14:textId="77777777" w:rsidR="00326C39" w:rsidRDefault="00326C39" w:rsidP="00326C39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Henry BOKILL</w:t>
      </w:r>
      <w:r>
        <w:rPr>
          <w:rFonts w:cs="Times New Roman"/>
        </w:rPr>
        <w:t xml:space="preserve">      (fl.1465-6)</w:t>
      </w:r>
    </w:p>
    <w:p w14:paraId="6EBFE893" w14:textId="77777777" w:rsidR="00326C39" w:rsidRDefault="00326C39" w:rsidP="00326C39">
      <w:pPr>
        <w:pStyle w:val="NoSpacing"/>
        <w:rPr>
          <w:rFonts w:cs="Times New Roman"/>
        </w:rPr>
      </w:pPr>
    </w:p>
    <w:p w14:paraId="534A3814" w14:textId="77777777" w:rsidR="00326C39" w:rsidRDefault="00326C39" w:rsidP="00326C39">
      <w:pPr>
        <w:pStyle w:val="NoSpacing"/>
        <w:rPr>
          <w:rFonts w:cs="Times New Roman"/>
        </w:rPr>
      </w:pPr>
    </w:p>
    <w:p w14:paraId="615627A9" w14:textId="77777777" w:rsidR="00326C39" w:rsidRDefault="00326C39" w:rsidP="00326C39">
      <w:pPr>
        <w:pStyle w:val="NoSpacing"/>
        <w:rPr>
          <w:rFonts w:cs="Times New Roman"/>
        </w:rPr>
      </w:pPr>
      <w:r>
        <w:rPr>
          <w:rFonts w:cs="Times New Roman"/>
        </w:rPr>
        <w:t xml:space="preserve">         1465-6</w:t>
      </w:r>
      <w:r>
        <w:rPr>
          <w:rFonts w:cs="Times New Roman"/>
        </w:rPr>
        <w:tab/>
        <w:t>He and others were paid 32s 10½d for the mowing of 22 acres, 1 rood of</w:t>
      </w:r>
    </w:p>
    <w:p w14:paraId="413C7AC7" w14:textId="77777777" w:rsidR="00326C39" w:rsidRDefault="00326C39" w:rsidP="00326C39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meadow in the </w:t>
      </w:r>
      <w:proofErr w:type="spellStart"/>
      <w:r>
        <w:rPr>
          <w:rFonts w:cs="Times New Roman"/>
        </w:rPr>
        <w:t>Wisings</w:t>
      </w:r>
      <w:proofErr w:type="spellEnd"/>
      <w:r>
        <w:rPr>
          <w:rFonts w:cs="Times New Roman"/>
        </w:rPr>
        <w:t xml:space="preserve">, 17 acres and 1 rood in </w:t>
      </w:r>
      <w:proofErr w:type="spellStart"/>
      <w:r>
        <w:rPr>
          <w:rFonts w:cs="Times New Roman"/>
        </w:rPr>
        <w:t>Gadpole</w:t>
      </w:r>
      <w:proofErr w:type="spellEnd"/>
      <w:r>
        <w:rPr>
          <w:rFonts w:cs="Times New Roman"/>
        </w:rPr>
        <w:t xml:space="preserve"> and in other places.</w:t>
      </w:r>
    </w:p>
    <w:p w14:paraId="483EEBD9" w14:textId="77777777" w:rsidR="00326C39" w:rsidRDefault="00326C39" w:rsidP="00326C39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 xml:space="preserve">(“The Lordship of Middleham in 1465-6 and 1473-4 edited by Livia </w:t>
      </w:r>
    </w:p>
    <w:p w14:paraId="30EACF95" w14:textId="77777777" w:rsidR="00326C39" w:rsidRDefault="00326C39" w:rsidP="00326C39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Vissa-Fuchs,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Jonathan Mackman and Anne F. Sutton” published by the York History Trust in</w:t>
      </w:r>
      <w:r>
        <w:rPr>
          <w:rFonts w:cs="Times New Roman"/>
        </w:rPr>
        <w:t xml:space="preserve"> </w:t>
      </w:r>
      <w:r w:rsidRPr="00981558">
        <w:rPr>
          <w:rFonts w:cs="Times New Roman"/>
        </w:rPr>
        <w:t>association with Shaun Tyas, 2023 p.</w:t>
      </w:r>
      <w:r>
        <w:rPr>
          <w:rFonts w:cs="Times New Roman"/>
        </w:rPr>
        <w:t>194)</w:t>
      </w:r>
    </w:p>
    <w:p w14:paraId="3B2A423F" w14:textId="77777777" w:rsidR="00326C39" w:rsidRDefault="00326C39" w:rsidP="00326C39">
      <w:pPr>
        <w:pStyle w:val="NoSpacing"/>
        <w:rPr>
          <w:rFonts w:cs="Times New Roman"/>
        </w:rPr>
      </w:pPr>
    </w:p>
    <w:p w14:paraId="5F3C50CA" w14:textId="77777777" w:rsidR="00326C39" w:rsidRDefault="00326C39" w:rsidP="00326C39">
      <w:pPr>
        <w:pStyle w:val="NoSpacing"/>
        <w:rPr>
          <w:rFonts w:cs="Times New Roman"/>
        </w:rPr>
      </w:pPr>
    </w:p>
    <w:p w14:paraId="27F4306C" w14:textId="77777777" w:rsidR="00326C39" w:rsidRDefault="00326C39" w:rsidP="00326C39">
      <w:pPr>
        <w:pStyle w:val="NoSpacing"/>
        <w:rPr>
          <w:rFonts w:cs="Times New Roman"/>
        </w:rPr>
      </w:pPr>
      <w:r>
        <w:rPr>
          <w:rFonts w:cs="Times New Roman"/>
        </w:rPr>
        <w:t>22 May 2026</w:t>
      </w:r>
    </w:p>
    <w:p w14:paraId="5000459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6F21B" w14:textId="77777777" w:rsidR="004C65D9" w:rsidRDefault="004C65D9" w:rsidP="00086E2C">
      <w:pPr>
        <w:spacing w:after="0" w:line="240" w:lineRule="auto"/>
      </w:pPr>
      <w:r>
        <w:separator/>
      </w:r>
    </w:p>
  </w:endnote>
  <w:endnote w:type="continuationSeparator" w:id="0">
    <w:p w14:paraId="379F14AF" w14:textId="77777777" w:rsidR="004C65D9" w:rsidRDefault="004C65D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0FD1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1CC6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746D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80DF0" w14:textId="77777777" w:rsidR="004C65D9" w:rsidRDefault="004C65D9" w:rsidP="00086E2C">
      <w:pPr>
        <w:spacing w:after="0" w:line="240" w:lineRule="auto"/>
      </w:pPr>
      <w:r>
        <w:separator/>
      </w:r>
    </w:p>
  </w:footnote>
  <w:footnote w:type="continuationSeparator" w:id="0">
    <w:p w14:paraId="283883AC" w14:textId="77777777" w:rsidR="004C65D9" w:rsidRDefault="004C65D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0E90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415A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8E6D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C39"/>
    <w:rsid w:val="00086E2C"/>
    <w:rsid w:val="000A2E7A"/>
    <w:rsid w:val="002244B7"/>
    <w:rsid w:val="00314D94"/>
    <w:rsid w:val="00326C39"/>
    <w:rsid w:val="004C65D9"/>
    <w:rsid w:val="005435B9"/>
    <w:rsid w:val="00617568"/>
    <w:rsid w:val="006E68FA"/>
    <w:rsid w:val="008E56AD"/>
    <w:rsid w:val="009262B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EEAB8"/>
  <w15:chartTrackingRefBased/>
  <w15:docId w15:val="{02C06BCB-A57A-4B86-B446-046463AAF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2026-05-22T17:22:00Z</dcterms:created>
  <dcterms:modified xsi:type="dcterms:W3CDTF">2026-05-22T17:22:00Z</dcterms:modified>
</cp:coreProperties>
</file>