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F1B74" w14:textId="77777777" w:rsidR="00EB5165" w:rsidRDefault="00EB5165" w:rsidP="00EB51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BEYRE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(fl.1417)</w:t>
      </w:r>
    </w:p>
    <w:p w14:paraId="1F2CFA6C" w14:textId="77777777" w:rsidR="00EB5165" w:rsidRDefault="00EB5165" w:rsidP="00EB51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1B8FCD70" w14:textId="77777777" w:rsidR="00EB5165" w:rsidRDefault="00EB5165" w:rsidP="00EB51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C9111C" w14:textId="77777777" w:rsidR="00EB5165" w:rsidRDefault="00EB5165" w:rsidP="00EB51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A24DB2" w14:textId="77777777" w:rsidR="00EB5165" w:rsidRDefault="00EB5165" w:rsidP="00EB51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 the expedition to France under the command of Thomas </w:t>
      </w:r>
    </w:p>
    <w:p w14:paraId="5F8B5624" w14:textId="77777777" w:rsidR="00EB5165" w:rsidRDefault="00EB5165" w:rsidP="00EB51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Montague, Earl of Salisbury(q.v.).</w:t>
      </w:r>
    </w:p>
    <w:p w14:paraId="7F7490EB" w14:textId="77777777" w:rsidR="00EB5165" w:rsidRDefault="00EB5165" w:rsidP="00EB51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(ref. T.N.A., E101/51/2, m10, from the AHRC-funded ‘The Soldier in Later</w:t>
      </w:r>
    </w:p>
    <w:p w14:paraId="35E89284" w14:textId="77777777" w:rsidR="00EB5165" w:rsidRDefault="00EB5165" w:rsidP="00EB51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www.medievalsoldier.org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, accessed</w:t>
      </w:r>
    </w:p>
    <w:p w14:paraId="36499145" w14:textId="77777777" w:rsidR="00EB5165" w:rsidRDefault="00EB5165" w:rsidP="00EB516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 April 2020)</w:t>
      </w:r>
    </w:p>
    <w:p w14:paraId="3F56CA33" w14:textId="77777777" w:rsidR="00EB5165" w:rsidRDefault="00EB5165" w:rsidP="00EB516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F97E0F6" w14:textId="77777777" w:rsidR="00EB5165" w:rsidRDefault="00EB5165" w:rsidP="00EB516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09E46CA" w14:textId="77777777" w:rsidR="00EB5165" w:rsidRDefault="00EB5165" w:rsidP="00EB516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January 2026</w:t>
      </w:r>
    </w:p>
    <w:p w14:paraId="1BD5468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8FB9B" w14:textId="77777777" w:rsidR="00C5268C" w:rsidRDefault="00C5268C" w:rsidP="00086E2C">
      <w:pPr>
        <w:spacing w:after="0" w:line="240" w:lineRule="auto"/>
      </w:pPr>
      <w:r>
        <w:separator/>
      </w:r>
    </w:p>
  </w:endnote>
  <w:endnote w:type="continuationSeparator" w:id="0">
    <w:p w14:paraId="12353CE1" w14:textId="77777777" w:rsidR="00C5268C" w:rsidRDefault="00C5268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5445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5107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1D42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97A10" w14:textId="77777777" w:rsidR="00C5268C" w:rsidRDefault="00C5268C" w:rsidP="00086E2C">
      <w:pPr>
        <w:spacing w:after="0" w:line="240" w:lineRule="auto"/>
      </w:pPr>
      <w:r>
        <w:separator/>
      </w:r>
    </w:p>
  </w:footnote>
  <w:footnote w:type="continuationSeparator" w:id="0">
    <w:p w14:paraId="6860641E" w14:textId="77777777" w:rsidR="00C5268C" w:rsidRDefault="00C5268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91F7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E5BD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5A45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165"/>
    <w:rsid w:val="00086E2C"/>
    <w:rsid w:val="000A2E7A"/>
    <w:rsid w:val="002244B7"/>
    <w:rsid w:val="00314D94"/>
    <w:rsid w:val="004B1AA0"/>
    <w:rsid w:val="00617568"/>
    <w:rsid w:val="006E68FA"/>
    <w:rsid w:val="00C5268C"/>
    <w:rsid w:val="00EB516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827F4"/>
  <w15:chartTrackingRefBased/>
  <w15:docId w15:val="{7AF138DE-EE84-45FD-9FB5-2F4807171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B5165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EB516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44</Words>
  <Characters>263</Characters>
  <Application>Microsoft Office Word</Application>
  <DocSecurity>0</DocSecurity>
  <Lines>12</Lines>
  <Paragraphs>8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2026-03-12T19:47:00Z</dcterms:created>
  <dcterms:modified xsi:type="dcterms:W3CDTF">2026-03-12T19:48:00Z</dcterms:modified>
</cp:coreProperties>
</file>