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A7BFA3" w14:textId="77777777" w:rsidR="00664933" w:rsidRDefault="00664933" w:rsidP="00664933">
      <w:pPr>
        <w:pStyle w:val="NoSpacing"/>
      </w:pPr>
      <w:r>
        <w:rPr>
          <w:u w:val="single"/>
        </w:rPr>
        <w:t>William BETTON</w:t>
      </w:r>
      <w:r>
        <w:t xml:space="preserve"> </w:t>
      </w:r>
      <w:proofErr w:type="gramStart"/>
      <w:r>
        <w:t xml:space="preserve">   (</w:t>
      </w:r>
      <w:proofErr w:type="gramEnd"/>
      <w:r>
        <w:t>fl.1420)</w:t>
      </w:r>
    </w:p>
    <w:p w14:paraId="786F9525" w14:textId="77777777" w:rsidR="00664933" w:rsidRDefault="00664933" w:rsidP="00664933">
      <w:pPr>
        <w:pStyle w:val="NoSpacing"/>
      </w:pPr>
    </w:p>
    <w:p w14:paraId="6BB9B0D7" w14:textId="10F61FF4" w:rsidR="00664933" w:rsidRDefault="00664933" w:rsidP="00664933">
      <w:pPr>
        <w:pStyle w:val="NoSpacing"/>
      </w:pPr>
    </w:p>
    <w:p w14:paraId="6F24D601" w14:textId="77777777" w:rsidR="00B9082A" w:rsidRPr="00B9082A" w:rsidRDefault="00B9082A" w:rsidP="00B9082A">
      <w:pPr>
        <w:spacing w:after="0" w:line="240" w:lineRule="auto"/>
        <w:rPr>
          <w:rFonts w:eastAsia="Calibri"/>
          <w:lang w:val="en-US"/>
        </w:rPr>
      </w:pPr>
      <w:r w:rsidRPr="00B9082A">
        <w:rPr>
          <w:rFonts w:eastAsia="Calibri"/>
          <w:lang w:val="en-US"/>
        </w:rPr>
        <w:t>19 Jun.</w:t>
      </w:r>
      <w:r w:rsidRPr="00B9082A">
        <w:rPr>
          <w:rFonts w:eastAsia="Calibri"/>
          <w:lang w:val="en-US"/>
        </w:rPr>
        <w:tab/>
        <w:t>1413</w:t>
      </w:r>
      <w:r w:rsidRPr="00B9082A">
        <w:rPr>
          <w:rFonts w:eastAsia="Calibri"/>
          <w:lang w:val="en-US"/>
        </w:rPr>
        <w:tab/>
        <w:t xml:space="preserve">He was a juror on the inquisition </w:t>
      </w:r>
      <w:proofErr w:type="gramStart"/>
      <w:r w:rsidRPr="00B9082A">
        <w:rPr>
          <w:rFonts w:eastAsia="Calibri"/>
          <w:lang w:val="en-US"/>
        </w:rPr>
        <w:t>post mortem</w:t>
      </w:r>
      <w:proofErr w:type="gramEnd"/>
      <w:r w:rsidRPr="00B9082A">
        <w:rPr>
          <w:rFonts w:eastAsia="Calibri"/>
          <w:lang w:val="en-US"/>
        </w:rPr>
        <w:t xml:space="preserve"> held in Shrewsbury into </w:t>
      </w:r>
    </w:p>
    <w:p w14:paraId="7332E0AB" w14:textId="77777777" w:rsidR="00B9082A" w:rsidRPr="00B9082A" w:rsidRDefault="00B9082A" w:rsidP="00B9082A">
      <w:pPr>
        <w:spacing w:after="0" w:line="240" w:lineRule="auto"/>
        <w:rPr>
          <w:rFonts w:eastAsia="Calibri"/>
          <w:lang w:val="en-US"/>
        </w:rPr>
      </w:pPr>
      <w:r w:rsidRPr="00B9082A">
        <w:rPr>
          <w:rFonts w:eastAsia="Calibri"/>
          <w:lang w:val="en-US"/>
        </w:rPr>
        <w:tab/>
      </w:r>
      <w:r w:rsidRPr="00B9082A">
        <w:rPr>
          <w:rFonts w:eastAsia="Calibri"/>
          <w:lang w:val="en-US"/>
        </w:rPr>
        <w:tab/>
        <w:t xml:space="preserve">lands held by Griffith </w:t>
      </w:r>
      <w:proofErr w:type="spellStart"/>
      <w:r w:rsidRPr="00B9082A">
        <w:rPr>
          <w:rFonts w:eastAsia="Calibri"/>
          <w:lang w:val="en-US"/>
        </w:rPr>
        <w:t>Wareyn</w:t>
      </w:r>
      <w:proofErr w:type="spellEnd"/>
      <w:r w:rsidRPr="00B9082A">
        <w:rPr>
          <w:rFonts w:eastAsia="Calibri"/>
          <w:lang w:val="en-US"/>
        </w:rPr>
        <w:t xml:space="preserve">(q.v.) in Shropshire and the adjacent </w:t>
      </w:r>
      <w:proofErr w:type="gramStart"/>
      <w:r w:rsidRPr="00B9082A">
        <w:rPr>
          <w:rFonts w:eastAsia="Calibri"/>
          <w:lang w:val="en-US"/>
        </w:rPr>
        <w:t>Welsh</w:t>
      </w:r>
      <w:proofErr w:type="gramEnd"/>
    </w:p>
    <w:p w14:paraId="01E1E727" w14:textId="77777777" w:rsidR="00B9082A" w:rsidRPr="00B9082A" w:rsidRDefault="00B9082A" w:rsidP="00B9082A">
      <w:pPr>
        <w:spacing w:after="0" w:line="240" w:lineRule="auto"/>
        <w:rPr>
          <w:rFonts w:eastAsia="Calibri"/>
          <w:lang w:val="en-US"/>
        </w:rPr>
      </w:pPr>
      <w:r w:rsidRPr="00B9082A">
        <w:rPr>
          <w:rFonts w:eastAsia="Calibri"/>
          <w:lang w:val="en-US"/>
        </w:rPr>
        <w:tab/>
      </w:r>
      <w:r w:rsidRPr="00B9082A">
        <w:rPr>
          <w:rFonts w:eastAsia="Calibri"/>
          <w:lang w:val="en-US"/>
        </w:rPr>
        <w:tab/>
        <w:t>March.</w:t>
      </w:r>
    </w:p>
    <w:p w14:paraId="4D348252" w14:textId="526D6D5A" w:rsidR="00B9082A" w:rsidRDefault="00B9082A" w:rsidP="00B9082A">
      <w:pPr>
        <w:pStyle w:val="NoSpacing"/>
      </w:pPr>
      <w:r w:rsidRPr="00B9082A">
        <w:rPr>
          <w:rFonts w:eastAsia="Calibri"/>
          <w:lang w:val="en-US"/>
        </w:rPr>
        <w:tab/>
      </w:r>
      <w:r w:rsidRPr="00B9082A">
        <w:rPr>
          <w:rFonts w:eastAsia="Calibri"/>
          <w:lang w:val="en-US"/>
        </w:rPr>
        <w:tab/>
      </w:r>
      <w:r w:rsidRPr="00B9082A">
        <w:rPr>
          <w:rFonts w:eastAsia="Calibri"/>
        </w:rPr>
        <w:t>(</w:t>
      </w:r>
      <w:proofErr w:type="gramStart"/>
      <w:r w:rsidRPr="00B9082A">
        <w:rPr>
          <w:rFonts w:eastAsia="Calibri"/>
        </w:rPr>
        <w:t>www.inquisitionspostmortem.ac.uk  ref.</w:t>
      </w:r>
      <w:proofErr w:type="gramEnd"/>
      <w:r w:rsidRPr="00B9082A">
        <w:rPr>
          <w:rFonts w:eastAsia="Calibri"/>
        </w:rPr>
        <w:t xml:space="preserve"> </w:t>
      </w:r>
      <w:proofErr w:type="spellStart"/>
      <w:r w:rsidRPr="00B9082A">
        <w:rPr>
          <w:rFonts w:eastAsia="Calibri"/>
        </w:rPr>
        <w:t>eCIPM</w:t>
      </w:r>
      <w:proofErr w:type="spellEnd"/>
      <w:r w:rsidRPr="00B9082A">
        <w:rPr>
          <w:rFonts w:eastAsia="Calibri"/>
        </w:rPr>
        <w:t xml:space="preserve"> 20-16)</w:t>
      </w:r>
    </w:p>
    <w:p w14:paraId="4DC21760" w14:textId="77777777" w:rsidR="00664933" w:rsidRDefault="00664933" w:rsidP="00664933">
      <w:pPr>
        <w:pStyle w:val="NoSpacing"/>
      </w:pPr>
      <w:r>
        <w:t>26 Nov.1420</w:t>
      </w:r>
      <w:r>
        <w:tab/>
        <w:t xml:space="preserve">He was a juror on the inquisition </w:t>
      </w:r>
      <w:proofErr w:type="gramStart"/>
      <w:r>
        <w:t>post mortem</w:t>
      </w:r>
      <w:proofErr w:type="gramEnd"/>
      <w:r>
        <w:t xml:space="preserve"> held in Shrewsbury into lands</w:t>
      </w:r>
    </w:p>
    <w:p w14:paraId="2A078DAD" w14:textId="77777777" w:rsidR="00664933" w:rsidRDefault="00664933" w:rsidP="00664933">
      <w:pPr>
        <w:pStyle w:val="NoSpacing"/>
      </w:pPr>
      <w:r>
        <w:tab/>
      </w:r>
      <w:r>
        <w:tab/>
        <w:t xml:space="preserve">of the late Philip </w:t>
      </w:r>
      <w:proofErr w:type="spellStart"/>
      <w:r>
        <w:t>Bokilton</w:t>
      </w:r>
      <w:proofErr w:type="spellEnd"/>
      <w:r>
        <w:t>(q.v.).</w:t>
      </w:r>
    </w:p>
    <w:p w14:paraId="7ED2EA7A" w14:textId="77777777" w:rsidR="00664933" w:rsidRDefault="00664933" w:rsidP="0066493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21-469)</w:t>
      </w:r>
    </w:p>
    <w:p w14:paraId="7C7A5935" w14:textId="77777777" w:rsidR="00664933" w:rsidRDefault="00664933" w:rsidP="00664933">
      <w:pPr>
        <w:pStyle w:val="NoSpacing"/>
      </w:pPr>
    </w:p>
    <w:p w14:paraId="7CBD2F13" w14:textId="77777777" w:rsidR="00664933" w:rsidRDefault="00664933" w:rsidP="00664933">
      <w:pPr>
        <w:pStyle w:val="NoSpacing"/>
      </w:pPr>
    </w:p>
    <w:p w14:paraId="00C3F09B" w14:textId="677C13FA" w:rsidR="00664933" w:rsidRDefault="00664933" w:rsidP="00664933">
      <w:pPr>
        <w:pStyle w:val="NoSpacing"/>
      </w:pPr>
      <w:r>
        <w:t>3 July 2016</w:t>
      </w:r>
    </w:p>
    <w:p w14:paraId="1E173916" w14:textId="4E72B075" w:rsidR="00B9082A" w:rsidRDefault="00B9082A" w:rsidP="00664933">
      <w:pPr>
        <w:pStyle w:val="NoSpacing"/>
      </w:pPr>
      <w:r>
        <w:t>25 January 2021</w:t>
      </w:r>
    </w:p>
    <w:p w14:paraId="77F211CB" w14:textId="77777777" w:rsidR="006B2F86" w:rsidRPr="00664933" w:rsidRDefault="00B9082A" w:rsidP="00E71FC3">
      <w:pPr>
        <w:pStyle w:val="NoSpacing"/>
      </w:pPr>
    </w:p>
    <w:sectPr w:rsidR="006B2F86" w:rsidRPr="0066493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035206" w14:textId="77777777" w:rsidR="00664933" w:rsidRDefault="00664933" w:rsidP="00E71FC3">
      <w:pPr>
        <w:spacing w:after="0" w:line="240" w:lineRule="auto"/>
      </w:pPr>
      <w:r>
        <w:separator/>
      </w:r>
    </w:p>
  </w:endnote>
  <w:endnote w:type="continuationSeparator" w:id="0">
    <w:p w14:paraId="27CE7232" w14:textId="77777777" w:rsidR="00664933" w:rsidRDefault="0066493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43F7BA" w14:textId="77777777"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A18E63" w14:textId="77777777" w:rsidR="00664933" w:rsidRDefault="00664933" w:rsidP="00E71FC3">
      <w:pPr>
        <w:spacing w:after="0" w:line="240" w:lineRule="auto"/>
      </w:pPr>
      <w:r>
        <w:separator/>
      </w:r>
    </w:p>
  </w:footnote>
  <w:footnote w:type="continuationSeparator" w:id="0">
    <w:p w14:paraId="3FE0642B" w14:textId="77777777" w:rsidR="00664933" w:rsidRDefault="0066493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933"/>
    <w:rsid w:val="001A7C09"/>
    <w:rsid w:val="00664933"/>
    <w:rsid w:val="00733BE7"/>
    <w:rsid w:val="00AB52E8"/>
    <w:rsid w:val="00B16D3F"/>
    <w:rsid w:val="00B9082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B5CC0C"/>
  <w15:chartTrackingRefBased/>
  <w15:docId w15:val="{6888D861-C3E7-4995-AA66-914A75D20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72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2016-07-03T19:14:00Z</dcterms:created>
  <dcterms:modified xsi:type="dcterms:W3CDTF">2021-01-25T11:35:00Z</dcterms:modified>
</cp:coreProperties>
</file>