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75A92" w14:textId="65C63BCD" w:rsidR="00BA00AB" w:rsidRDefault="00A665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de BETTENHAM</w:t>
      </w:r>
      <w:r>
        <w:rPr>
          <w:rFonts w:cs="Times New Roman"/>
          <w:szCs w:val="24"/>
        </w:rPr>
        <w:t xml:space="preserve">      (fl.1415)</w:t>
      </w:r>
    </w:p>
    <w:p w14:paraId="3E440CC1" w14:textId="7D59E0ED" w:rsidR="00A665FF" w:rsidRDefault="00A665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Bettenham, Kent.</w:t>
      </w:r>
    </w:p>
    <w:p w14:paraId="131668C2" w14:textId="77777777" w:rsidR="00A665FF" w:rsidRDefault="00A665FF" w:rsidP="009139A6">
      <w:pPr>
        <w:pStyle w:val="NoSpacing"/>
        <w:rPr>
          <w:rFonts w:cs="Times New Roman"/>
          <w:szCs w:val="24"/>
        </w:rPr>
      </w:pPr>
    </w:p>
    <w:p w14:paraId="4C7A159F" w14:textId="77777777" w:rsidR="00A665FF" w:rsidRDefault="00A665FF" w:rsidP="009139A6">
      <w:pPr>
        <w:pStyle w:val="NoSpacing"/>
        <w:rPr>
          <w:rFonts w:cs="Times New Roman"/>
          <w:szCs w:val="24"/>
        </w:rPr>
      </w:pPr>
    </w:p>
    <w:p w14:paraId="0176A877" w14:textId="77777777" w:rsidR="00A665FF" w:rsidRDefault="00A665FF" w:rsidP="00A665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He made his Will</w:t>
      </w:r>
    </w:p>
    <w:p w14:paraId="40299CFF" w14:textId="77777777" w:rsidR="00A665FF" w:rsidRDefault="00A665FF" w:rsidP="00A665F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(“Calendar of Lambeth Wills” from “The Genealogist” ed. H.W.Forsyth Harwood, volume XXXIV pub. George Bell and sons, 1918, p.60)</w:t>
      </w:r>
    </w:p>
    <w:p w14:paraId="43016A4A" w14:textId="1778B7B8" w:rsidR="00A665FF" w:rsidRDefault="00A665FF" w:rsidP="009139A6">
      <w:pPr>
        <w:pStyle w:val="NoSpacing"/>
        <w:rPr>
          <w:rFonts w:cs="Times New Roman"/>
          <w:szCs w:val="24"/>
        </w:rPr>
      </w:pPr>
    </w:p>
    <w:p w14:paraId="4237D238" w14:textId="77777777" w:rsidR="00A665FF" w:rsidRDefault="00A665FF" w:rsidP="009139A6">
      <w:pPr>
        <w:pStyle w:val="NoSpacing"/>
        <w:rPr>
          <w:rFonts w:cs="Times New Roman"/>
          <w:szCs w:val="24"/>
        </w:rPr>
      </w:pPr>
    </w:p>
    <w:p w14:paraId="7D0DCB86" w14:textId="04651FA0" w:rsidR="00A665FF" w:rsidRPr="00A665FF" w:rsidRDefault="00A665F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October 2023</w:t>
      </w:r>
    </w:p>
    <w:sectPr w:rsidR="00A665FF" w:rsidRPr="00A665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E9AC0" w14:textId="77777777" w:rsidR="00A665FF" w:rsidRDefault="00A665FF" w:rsidP="009139A6">
      <w:r>
        <w:separator/>
      </w:r>
    </w:p>
  </w:endnote>
  <w:endnote w:type="continuationSeparator" w:id="0">
    <w:p w14:paraId="42AF23DF" w14:textId="77777777" w:rsidR="00A665FF" w:rsidRDefault="00A665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C72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D4CD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2E7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A42EC" w14:textId="77777777" w:rsidR="00A665FF" w:rsidRDefault="00A665FF" w:rsidP="009139A6">
      <w:r>
        <w:separator/>
      </w:r>
    </w:p>
  </w:footnote>
  <w:footnote w:type="continuationSeparator" w:id="0">
    <w:p w14:paraId="6F1D83C3" w14:textId="77777777" w:rsidR="00A665FF" w:rsidRDefault="00A665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63A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A81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B5F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5FF"/>
    <w:rsid w:val="000666E0"/>
    <w:rsid w:val="002510B7"/>
    <w:rsid w:val="005C130B"/>
    <w:rsid w:val="00826F5C"/>
    <w:rsid w:val="009139A6"/>
    <w:rsid w:val="009448BB"/>
    <w:rsid w:val="00947624"/>
    <w:rsid w:val="00A3176C"/>
    <w:rsid w:val="00A665FF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EB2D0"/>
  <w15:chartTrackingRefBased/>
  <w15:docId w15:val="{C94DDE54-BF0D-4412-BC03-48B8F7B5B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2023-10-12T20:27:00Z</dcterms:created>
  <dcterms:modified xsi:type="dcterms:W3CDTF">2023-10-12T20:30:00Z</dcterms:modified>
</cp:coreProperties>
</file>