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DD1C2" w14:textId="77777777" w:rsidR="008522F4" w:rsidRDefault="008522F4" w:rsidP="008522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BETTENHAM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1465 – 1540)</w:t>
      </w:r>
    </w:p>
    <w:p w14:paraId="4634E24F" w14:textId="77777777" w:rsidR="008522F4" w:rsidRDefault="008522F4" w:rsidP="008522F4">
      <w:pPr>
        <w:pStyle w:val="NoSpacing"/>
        <w:rPr>
          <w:rFonts w:cs="Times New Roman"/>
          <w:szCs w:val="24"/>
        </w:rPr>
      </w:pPr>
    </w:p>
    <w:p w14:paraId="75DABAA7" w14:textId="77777777" w:rsidR="008522F4" w:rsidRDefault="008522F4" w:rsidP="008522F4">
      <w:pPr>
        <w:pStyle w:val="NoSpacing"/>
        <w:rPr>
          <w:rFonts w:cs="Times New Roman"/>
          <w:szCs w:val="24"/>
        </w:rPr>
      </w:pPr>
    </w:p>
    <w:p w14:paraId="63377D38" w14:textId="77777777" w:rsidR="008522F4" w:rsidRDefault="008522F4" w:rsidP="008522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</w:t>
      </w:r>
      <w:proofErr w:type="spellStart"/>
      <w:proofErr w:type="gram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 xml:space="preserve">d.1507)(q.v.) and Anne </w:t>
      </w:r>
      <w:proofErr w:type="spellStart"/>
      <w:r>
        <w:rPr>
          <w:rFonts w:cs="Times New Roman"/>
          <w:szCs w:val="24"/>
        </w:rPr>
        <w:t>FitzHerbert</w:t>
      </w:r>
      <w:proofErr w:type="spellEnd"/>
      <w:r>
        <w:rPr>
          <w:rFonts w:cs="Times New Roman"/>
          <w:szCs w:val="24"/>
        </w:rPr>
        <w:t>(q.v.).</w:t>
      </w:r>
    </w:p>
    <w:p w14:paraId="62CBC48E" w14:textId="77777777" w:rsidR="008522F4" w:rsidRDefault="008522F4" w:rsidP="008522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E40550D" w14:textId="77777777" w:rsidR="008522F4" w:rsidRDefault="008522F4" w:rsidP="008522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James Wilford(q.v.).   (ibid.)</w:t>
      </w:r>
    </w:p>
    <w:p w14:paraId="450BA8EB" w14:textId="77777777" w:rsidR="008522F4" w:rsidRDefault="008522F4" w:rsidP="008522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Robert, John, William, Sir Thomas, Edmund, Anne(q.v.), Ketherine.  (ibid.)</w:t>
      </w:r>
    </w:p>
    <w:p w14:paraId="6B5C0700" w14:textId="77777777" w:rsidR="008522F4" w:rsidRDefault="008522F4" w:rsidP="008522F4">
      <w:pPr>
        <w:pStyle w:val="NoSpacing"/>
        <w:rPr>
          <w:rFonts w:cs="Times New Roman"/>
          <w:szCs w:val="24"/>
        </w:rPr>
      </w:pPr>
    </w:p>
    <w:p w14:paraId="44857DB7" w14:textId="77777777" w:rsidR="008522F4" w:rsidRDefault="008522F4" w:rsidP="008522F4">
      <w:pPr>
        <w:pStyle w:val="NoSpacing"/>
        <w:rPr>
          <w:rFonts w:cs="Times New Roman"/>
          <w:szCs w:val="24"/>
        </w:rPr>
      </w:pPr>
    </w:p>
    <w:p w14:paraId="5034B2EA" w14:textId="77777777" w:rsidR="008522F4" w:rsidRDefault="008522F4" w:rsidP="008522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46A977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53A2D" w14:textId="77777777" w:rsidR="008522F4" w:rsidRDefault="008522F4" w:rsidP="009139A6">
      <w:r>
        <w:separator/>
      </w:r>
    </w:p>
  </w:endnote>
  <w:endnote w:type="continuationSeparator" w:id="0">
    <w:p w14:paraId="2196D38A" w14:textId="77777777" w:rsidR="008522F4" w:rsidRDefault="008522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53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53F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094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A9AD2" w14:textId="77777777" w:rsidR="008522F4" w:rsidRDefault="008522F4" w:rsidP="009139A6">
      <w:r>
        <w:separator/>
      </w:r>
    </w:p>
  </w:footnote>
  <w:footnote w:type="continuationSeparator" w:id="0">
    <w:p w14:paraId="09322B2E" w14:textId="77777777" w:rsidR="008522F4" w:rsidRDefault="008522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A95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F0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980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2F4"/>
    <w:rsid w:val="000666E0"/>
    <w:rsid w:val="002510B7"/>
    <w:rsid w:val="005C130B"/>
    <w:rsid w:val="00826F5C"/>
    <w:rsid w:val="008522F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4EBD"/>
  <w15:chartTrackingRefBased/>
  <w15:docId w15:val="{0160D38B-1A88-45B1-AB6B-541648DA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2023-12-12T20:01:00Z</dcterms:created>
  <dcterms:modified xsi:type="dcterms:W3CDTF">2023-12-12T20:02:00Z</dcterms:modified>
</cp:coreProperties>
</file>