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2E355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796C">
        <w:rPr>
          <w:rFonts w:ascii="Times New Roman" w:eastAsia="Calibri" w:hAnsi="Times New Roman" w:cs="Times New Roman"/>
          <w:sz w:val="24"/>
          <w:szCs w:val="24"/>
          <w:u w:val="single"/>
        </w:rPr>
        <w:t>John BETILSON</w:t>
      </w:r>
      <w:r w:rsidRPr="006E796C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6E796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E796C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40C7FB49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796C"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52FFFD54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A6693D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202E51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796C">
        <w:rPr>
          <w:rFonts w:ascii="Times New Roman" w:eastAsia="Calibri" w:hAnsi="Times New Roman" w:cs="Times New Roman"/>
          <w:sz w:val="24"/>
          <w:szCs w:val="24"/>
        </w:rPr>
        <w:t>19 Jul.1492</w:t>
      </w:r>
      <w:r w:rsidRPr="006E796C">
        <w:rPr>
          <w:rFonts w:ascii="Times New Roman" w:eastAsia="Calibri" w:hAnsi="Times New Roman" w:cs="Times New Roman"/>
          <w:sz w:val="24"/>
          <w:szCs w:val="24"/>
        </w:rPr>
        <w:tab/>
        <w:t xml:space="preserve">He was granted a dispensation to proceed to major orders </w:t>
      </w:r>
    </w:p>
    <w:p w14:paraId="759D9524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796C">
        <w:rPr>
          <w:rFonts w:ascii="Times New Roman" w:eastAsia="Calibri" w:hAnsi="Times New Roman" w:cs="Times New Roman"/>
          <w:sz w:val="24"/>
          <w:szCs w:val="24"/>
        </w:rPr>
        <w:tab/>
      </w:r>
      <w:r w:rsidRPr="006E796C">
        <w:rPr>
          <w:rFonts w:ascii="Times New Roman" w:eastAsia="Calibri" w:hAnsi="Times New Roman" w:cs="Times New Roman"/>
          <w:sz w:val="24"/>
          <w:szCs w:val="24"/>
        </w:rPr>
        <w:tab/>
        <w:t>notwithstanding a deformity in his left eye.</w:t>
      </w:r>
    </w:p>
    <w:p w14:paraId="396F7D5D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796C">
        <w:rPr>
          <w:rFonts w:ascii="Times New Roman" w:eastAsia="Calibri" w:hAnsi="Times New Roman" w:cs="Times New Roman"/>
          <w:sz w:val="24"/>
          <w:szCs w:val="24"/>
        </w:rPr>
        <w:tab/>
      </w:r>
      <w:r w:rsidRPr="006E796C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05293939" w14:textId="77777777" w:rsidR="006E796C" w:rsidRPr="006E796C" w:rsidRDefault="006E796C" w:rsidP="006E796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E796C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6E796C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6E796C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1984EA6B" w14:textId="77777777" w:rsidR="006E796C" w:rsidRPr="006E796C" w:rsidRDefault="006E796C" w:rsidP="006E796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E796C">
        <w:rPr>
          <w:rFonts w:ascii="Times New Roman" w:eastAsia="Calibri" w:hAnsi="Times New Roman" w:cs="Times New Roman"/>
          <w:sz w:val="24"/>
          <w:szCs w:val="24"/>
        </w:rPr>
        <w:t>p.71)</w:t>
      </w:r>
    </w:p>
    <w:p w14:paraId="1B21D2E1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A3CA91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9F0BCB" w14:textId="77777777" w:rsidR="006E796C" w:rsidRPr="006E796C" w:rsidRDefault="006E796C" w:rsidP="006E79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796C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4BDC09E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5A9278" w14:textId="77777777" w:rsidR="006E796C" w:rsidRDefault="006E796C" w:rsidP="00CD0211">
      <w:pPr>
        <w:spacing w:after="0" w:line="240" w:lineRule="auto"/>
      </w:pPr>
      <w:r>
        <w:separator/>
      </w:r>
    </w:p>
  </w:endnote>
  <w:endnote w:type="continuationSeparator" w:id="0">
    <w:p w14:paraId="12A18DD1" w14:textId="77777777" w:rsidR="006E796C" w:rsidRDefault="006E79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C8F2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4F64D" w14:textId="77777777" w:rsidR="006E796C" w:rsidRDefault="006E796C" w:rsidP="00CD0211">
      <w:pPr>
        <w:spacing w:after="0" w:line="240" w:lineRule="auto"/>
      </w:pPr>
      <w:r>
        <w:separator/>
      </w:r>
    </w:p>
  </w:footnote>
  <w:footnote w:type="continuationSeparator" w:id="0">
    <w:p w14:paraId="7DD3A738" w14:textId="77777777" w:rsidR="006E796C" w:rsidRDefault="006E79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E796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3B8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2020-07-01T19:32:00Z</dcterms:created>
  <dcterms:modified xsi:type="dcterms:W3CDTF">2020-07-01T19:33:00Z</dcterms:modified>
</cp:coreProperties>
</file>