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0B89" w:rsidRDefault="009B0B89" w:rsidP="009B0B89">
      <w:pPr>
        <w:pStyle w:val="NoSpacing"/>
      </w:pPr>
      <w:r>
        <w:rPr>
          <w:u w:val="single"/>
        </w:rPr>
        <w:t>Brian BESTON</w:t>
      </w:r>
      <w:r>
        <w:t xml:space="preserve">    (fl.1435</w:t>
      </w:r>
      <w:r w:rsidR="000E6E10">
        <w:t>-53</w:t>
      </w:r>
      <w:r>
        <w:t>)</w:t>
      </w:r>
    </w:p>
    <w:p w:rsidR="009B0B89" w:rsidRDefault="009B0B89" w:rsidP="009B0B89">
      <w:pPr>
        <w:pStyle w:val="NoSpacing"/>
      </w:pPr>
    </w:p>
    <w:p w:rsidR="009B0B89" w:rsidRDefault="009B0B89" w:rsidP="009B0B89">
      <w:pPr>
        <w:pStyle w:val="NoSpacing"/>
      </w:pPr>
    </w:p>
    <w:p w:rsidR="009B0B89" w:rsidRDefault="009B0B89" w:rsidP="009B0B89">
      <w:pPr>
        <w:pStyle w:val="NoSpacing"/>
        <w:ind w:left="1440" w:hanging="1320"/>
      </w:pPr>
      <w:r>
        <w:t xml:space="preserve">  9 Feb.1435</w:t>
      </w:r>
      <w:r>
        <w:tab/>
        <w:t xml:space="preserve">He was a witness when John de </w:t>
      </w:r>
      <w:proofErr w:type="gramStart"/>
      <w:r>
        <w:t>Lepton(</w:t>
      </w:r>
      <w:proofErr w:type="gramEnd"/>
      <w:r>
        <w:t xml:space="preserve">q.v.) leased lands, tenements, rents and services in </w:t>
      </w:r>
      <w:proofErr w:type="spellStart"/>
      <w:r>
        <w:t>Bramley</w:t>
      </w:r>
      <w:proofErr w:type="spellEnd"/>
      <w:r>
        <w:t xml:space="preserve">, West Riding of Yorkshire, to William </w:t>
      </w:r>
      <w:proofErr w:type="spellStart"/>
      <w:r>
        <w:t>Scargyll</w:t>
      </w:r>
      <w:proofErr w:type="spellEnd"/>
      <w:r>
        <w:t xml:space="preserve">, senior(q.v.) and John </w:t>
      </w:r>
      <w:proofErr w:type="spellStart"/>
      <w:r>
        <w:t>Kylkenny</w:t>
      </w:r>
      <w:proofErr w:type="spellEnd"/>
      <w:r>
        <w:t>(q.v.).</w:t>
      </w:r>
    </w:p>
    <w:p w:rsidR="009B0B89" w:rsidRDefault="009B0B89" w:rsidP="009B0B89">
      <w:pPr>
        <w:pStyle w:val="NoSpacing"/>
      </w:pPr>
      <w:r>
        <w:tab/>
      </w:r>
      <w:r>
        <w:tab/>
        <w:t>(Yorkshire Deeds IX pp.31-2)</w:t>
      </w:r>
    </w:p>
    <w:p w:rsidR="000E6E10" w:rsidRDefault="000E6E10" w:rsidP="000E6E10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24 Jul.</w:t>
      </w:r>
      <w:r>
        <w:rPr>
          <w:rStyle w:val="SubtleEmphasis"/>
          <w:i w:val="0"/>
          <w:iCs w:val="0"/>
          <w:color w:val="auto"/>
        </w:rPr>
        <w:tab/>
        <w:t>1453</w:t>
      </w:r>
      <w:r>
        <w:rPr>
          <w:rStyle w:val="SubtleEmphasis"/>
          <w:i w:val="0"/>
          <w:iCs w:val="0"/>
          <w:color w:val="auto"/>
        </w:rPr>
        <w:tab/>
        <w:t xml:space="preserve">Isabel </w:t>
      </w:r>
      <w:proofErr w:type="spellStart"/>
      <w:proofErr w:type="gramStart"/>
      <w:r>
        <w:rPr>
          <w:rStyle w:val="SubtleEmphasis"/>
          <w:i w:val="0"/>
          <w:iCs w:val="0"/>
          <w:color w:val="auto"/>
        </w:rPr>
        <w:t>Cliderowe</w:t>
      </w:r>
      <w:proofErr w:type="spellEnd"/>
      <w:r>
        <w:rPr>
          <w:rStyle w:val="SubtleEmphasis"/>
          <w:i w:val="0"/>
          <w:iCs w:val="0"/>
          <w:color w:val="auto"/>
        </w:rPr>
        <w:t>(</w:t>
      </w:r>
      <w:proofErr w:type="gramEnd"/>
      <w:r>
        <w:rPr>
          <w:rStyle w:val="SubtleEmphasis"/>
          <w:i w:val="0"/>
          <w:iCs w:val="0"/>
          <w:color w:val="auto"/>
        </w:rPr>
        <w:t xml:space="preserve">q.v.) granted him all of the messuages, lands and </w:t>
      </w:r>
    </w:p>
    <w:p w:rsidR="009B0B89" w:rsidRDefault="000E6E10" w:rsidP="000E6E10">
      <w:pPr>
        <w:pStyle w:val="NoSpacing"/>
        <w:ind w:left="1440"/>
      </w:pPr>
      <w:proofErr w:type="gramStart"/>
      <w:r>
        <w:rPr>
          <w:rStyle w:val="SubtleEmphasis"/>
          <w:i w:val="0"/>
          <w:iCs w:val="0"/>
          <w:color w:val="auto"/>
        </w:rPr>
        <w:t>tenements</w:t>
      </w:r>
      <w:proofErr w:type="gramEnd"/>
      <w:r>
        <w:rPr>
          <w:rStyle w:val="SubtleEmphasis"/>
          <w:i w:val="0"/>
          <w:iCs w:val="0"/>
          <w:color w:val="auto"/>
        </w:rPr>
        <w:t xml:space="preserve"> which had belonged to her brother, John </w:t>
      </w:r>
      <w:proofErr w:type="spellStart"/>
      <w:r>
        <w:rPr>
          <w:rStyle w:val="SubtleEmphasis"/>
          <w:i w:val="0"/>
          <w:iCs w:val="0"/>
          <w:color w:val="auto"/>
        </w:rPr>
        <w:t>Flokton</w:t>
      </w:r>
      <w:proofErr w:type="spellEnd"/>
      <w:r>
        <w:rPr>
          <w:rStyle w:val="SubtleEmphasis"/>
          <w:i w:val="0"/>
          <w:iCs w:val="0"/>
          <w:color w:val="auto"/>
        </w:rPr>
        <w:t xml:space="preserve">,  in </w:t>
      </w:r>
      <w:proofErr w:type="spellStart"/>
      <w:r>
        <w:rPr>
          <w:rStyle w:val="SubtleEmphasis"/>
          <w:i w:val="0"/>
          <w:iCs w:val="0"/>
          <w:color w:val="auto"/>
        </w:rPr>
        <w:t>Flockton</w:t>
      </w:r>
      <w:proofErr w:type="spellEnd"/>
      <w:r>
        <w:rPr>
          <w:rStyle w:val="SubtleEmphasis"/>
          <w:i w:val="0"/>
          <w:iCs w:val="0"/>
          <w:color w:val="auto"/>
        </w:rPr>
        <w:t xml:space="preserve">, West Riding of Yorkshire.    (Yorkshire Deeds </w:t>
      </w:r>
      <w:proofErr w:type="spellStart"/>
      <w:r>
        <w:rPr>
          <w:rStyle w:val="SubtleEmphasis"/>
          <w:i w:val="0"/>
          <w:iCs w:val="0"/>
          <w:color w:val="auto"/>
        </w:rPr>
        <w:t>vol.VIII</w:t>
      </w:r>
      <w:proofErr w:type="spellEnd"/>
      <w:r>
        <w:rPr>
          <w:rStyle w:val="SubtleEmphasis"/>
          <w:i w:val="0"/>
          <w:iCs w:val="0"/>
          <w:color w:val="auto"/>
        </w:rPr>
        <w:t xml:space="preserve"> p.67)</w:t>
      </w:r>
    </w:p>
    <w:p w:rsidR="000E6E10" w:rsidRDefault="000E6E10" w:rsidP="000E6E10">
      <w:pPr>
        <w:pStyle w:val="NoSpacing"/>
        <w:ind w:left="1440"/>
      </w:pPr>
    </w:p>
    <w:p w:rsidR="000E6E10" w:rsidRDefault="000E6E10" w:rsidP="000E6E10">
      <w:pPr>
        <w:pStyle w:val="NoSpacing"/>
      </w:pPr>
    </w:p>
    <w:p w:rsidR="000E6E10" w:rsidRDefault="000E6E10" w:rsidP="000E6E10">
      <w:pPr>
        <w:pStyle w:val="NoSpacing"/>
      </w:pPr>
      <w:r>
        <w:t>11 March 2013</w:t>
      </w:r>
      <w:bookmarkStart w:id="0" w:name="_GoBack"/>
      <w:bookmarkEnd w:id="0"/>
    </w:p>
    <w:p w:rsidR="00BA4020" w:rsidRPr="00186E49" w:rsidRDefault="000E6E10" w:rsidP="00115448">
      <w:pPr>
        <w:pStyle w:val="NoSpacing"/>
      </w:pPr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0B89" w:rsidRDefault="009B0B89" w:rsidP="00552EBA">
      <w:r>
        <w:separator/>
      </w:r>
    </w:p>
  </w:endnote>
  <w:endnote w:type="continuationSeparator" w:id="0">
    <w:p w:rsidR="009B0B89" w:rsidRDefault="009B0B8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E6E10">
      <w:rPr>
        <w:noProof/>
      </w:rPr>
      <w:t>11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0B89" w:rsidRDefault="009B0B89" w:rsidP="00552EBA">
      <w:r>
        <w:separator/>
      </w:r>
    </w:p>
  </w:footnote>
  <w:footnote w:type="continuationSeparator" w:id="0">
    <w:p w:rsidR="009B0B89" w:rsidRDefault="009B0B8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E6E10"/>
    <w:rsid w:val="00115448"/>
    <w:rsid w:val="00175804"/>
    <w:rsid w:val="00186E49"/>
    <w:rsid w:val="002E357B"/>
    <w:rsid w:val="00552EBA"/>
    <w:rsid w:val="0093365C"/>
    <w:rsid w:val="009B0B89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0E6E10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418</Characters>
  <Application>Microsoft Office Word</Application>
  <DocSecurity>0</DocSecurity>
  <Lines>3</Lines>
  <Paragraphs>1</Paragraphs>
  <ScaleCrop>false</ScaleCrop>
  <Company/>
  <LinksUpToDate>false</LinksUpToDate>
  <CharactersWithSpaces>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2012-04-11T19:35:00Z</dcterms:created>
  <dcterms:modified xsi:type="dcterms:W3CDTF">2013-03-11T09:43:00Z</dcterms:modified>
</cp:coreProperties>
</file>