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327" w:rsidRDefault="00182FD5" w:rsidP="00494327">
      <w:pPr>
        <w:pStyle w:val="NoSpacing"/>
      </w:pPr>
      <w:r>
        <w:rPr>
          <w:u w:val="single"/>
        </w:rPr>
        <w:t>Thomas BESTE</w:t>
      </w:r>
      <w:r>
        <w:t xml:space="preserve">   </w:t>
      </w:r>
      <w:proofErr w:type="gramStart"/>
      <w:r>
        <w:t xml:space="preserve">   </w:t>
      </w:r>
      <w:r w:rsidR="00494327">
        <w:t>(</w:t>
      </w:r>
      <w:proofErr w:type="gramEnd"/>
      <w:r w:rsidR="00494327">
        <w:t>fl.1422)</w:t>
      </w:r>
    </w:p>
    <w:p w:rsidR="00494327" w:rsidRDefault="00494327" w:rsidP="00494327">
      <w:pPr>
        <w:pStyle w:val="NoSpacing"/>
      </w:pPr>
    </w:p>
    <w:p w:rsidR="00494327" w:rsidRDefault="00494327" w:rsidP="00494327">
      <w:pPr>
        <w:pStyle w:val="NoSpacing"/>
      </w:pPr>
    </w:p>
    <w:p w:rsidR="00494327" w:rsidRDefault="00494327" w:rsidP="00494327">
      <w:pPr>
        <w:pStyle w:val="NoSpacing"/>
      </w:pPr>
      <w:r>
        <w:t xml:space="preserve">  4 Aug.1422</w:t>
      </w:r>
      <w:r>
        <w:tab/>
        <w:t>He was a juror on the inquisition mandamus into lands of the late Sir Hugh</w:t>
      </w:r>
    </w:p>
    <w:p w:rsidR="00494327" w:rsidRDefault="00926420" w:rsidP="00494327">
      <w:pPr>
        <w:pStyle w:val="NoSpacing"/>
      </w:pPr>
      <w:r>
        <w:tab/>
      </w:r>
      <w:r>
        <w:tab/>
        <w:t xml:space="preserve">Stafford(q.v.) </w:t>
      </w:r>
      <w:r>
        <w:t xml:space="preserve">held in </w:t>
      </w:r>
      <w:proofErr w:type="spellStart"/>
      <w:r>
        <w:t>Bletchingley</w:t>
      </w:r>
      <w:proofErr w:type="spellEnd"/>
      <w:r>
        <w:t>, Surrey.</w:t>
      </w:r>
      <w:bookmarkStart w:id="0" w:name="_GoBack"/>
      <w:bookmarkEnd w:id="0"/>
    </w:p>
    <w:p w:rsidR="00494327" w:rsidRDefault="00494327" w:rsidP="0049432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22-99)</w:t>
      </w:r>
    </w:p>
    <w:p w:rsidR="00494327" w:rsidRDefault="00494327" w:rsidP="00494327">
      <w:pPr>
        <w:pStyle w:val="NoSpacing"/>
      </w:pPr>
    </w:p>
    <w:p w:rsidR="00494327" w:rsidRDefault="00494327" w:rsidP="00494327">
      <w:pPr>
        <w:pStyle w:val="NoSpacing"/>
      </w:pPr>
    </w:p>
    <w:p w:rsidR="006B2F86" w:rsidRPr="00182FD5" w:rsidRDefault="00494327" w:rsidP="00494327">
      <w:pPr>
        <w:pStyle w:val="NoSpacing"/>
      </w:pPr>
      <w:r>
        <w:t>11 February 2017</w:t>
      </w:r>
    </w:p>
    <w:sectPr w:rsidR="006B2F86" w:rsidRPr="00182FD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FD5" w:rsidRDefault="00182FD5" w:rsidP="00E71FC3">
      <w:pPr>
        <w:spacing w:after="0" w:line="240" w:lineRule="auto"/>
      </w:pPr>
      <w:r>
        <w:separator/>
      </w:r>
    </w:p>
  </w:endnote>
  <w:endnote w:type="continuationSeparator" w:id="0">
    <w:p w:rsidR="00182FD5" w:rsidRDefault="00182F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FD5" w:rsidRDefault="00182FD5" w:rsidP="00E71FC3">
      <w:pPr>
        <w:spacing w:after="0" w:line="240" w:lineRule="auto"/>
      </w:pPr>
      <w:r>
        <w:separator/>
      </w:r>
    </w:p>
  </w:footnote>
  <w:footnote w:type="continuationSeparator" w:id="0">
    <w:p w:rsidR="00182FD5" w:rsidRDefault="00182F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FD5"/>
    <w:rsid w:val="00182FD5"/>
    <w:rsid w:val="001A7C09"/>
    <w:rsid w:val="00494327"/>
    <w:rsid w:val="00577BD5"/>
    <w:rsid w:val="00656CBA"/>
    <w:rsid w:val="006A1F77"/>
    <w:rsid w:val="00733BE7"/>
    <w:rsid w:val="0092642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D1DB5"/>
  <w15:chartTrackingRefBased/>
  <w15:docId w15:val="{3BF9BB23-FF76-4567-92C3-DF06FB60D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2017-02-11T21:46:00Z</dcterms:created>
  <dcterms:modified xsi:type="dcterms:W3CDTF">2017-02-11T22:12:00Z</dcterms:modified>
</cp:coreProperties>
</file>