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D44DA" w14:textId="77777777" w:rsidR="009C3CC7" w:rsidRDefault="009C3CC7" w:rsidP="009C3C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BESOME</w:t>
      </w:r>
      <w:r>
        <w:rPr>
          <w:rFonts w:cs="Times New Roman"/>
          <w:szCs w:val="24"/>
        </w:rPr>
        <w:t xml:space="preserve">      (fl.1499)</w:t>
      </w:r>
    </w:p>
    <w:p w14:paraId="24D75609" w14:textId="77777777" w:rsidR="009C3CC7" w:rsidRDefault="009C3CC7" w:rsidP="009C3C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740C4E0A" w14:textId="77777777" w:rsidR="009C3CC7" w:rsidRDefault="009C3CC7" w:rsidP="009C3CC7">
      <w:pPr>
        <w:pStyle w:val="NoSpacing"/>
        <w:rPr>
          <w:rFonts w:cs="Times New Roman"/>
          <w:szCs w:val="24"/>
        </w:rPr>
      </w:pPr>
    </w:p>
    <w:p w14:paraId="171ACD5F" w14:textId="77777777" w:rsidR="009C3CC7" w:rsidRDefault="009C3CC7" w:rsidP="009C3CC7">
      <w:pPr>
        <w:pStyle w:val="NoSpacing"/>
        <w:rPr>
          <w:rFonts w:cs="Times New Roman"/>
          <w:szCs w:val="24"/>
        </w:rPr>
      </w:pPr>
    </w:p>
    <w:p w14:paraId="7A45732D" w14:textId="77777777" w:rsidR="009C3CC7" w:rsidRDefault="009C3CC7" w:rsidP="009C3C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1499</w:t>
      </w:r>
      <w:r>
        <w:rPr>
          <w:rFonts w:cs="Times New Roman"/>
          <w:szCs w:val="24"/>
        </w:rPr>
        <w:tab/>
        <w:t xml:space="preserve">He became apprenticed to Edmund </w:t>
      </w:r>
      <w:proofErr w:type="spellStart"/>
      <w:r>
        <w:rPr>
          <w:rFonts w:cs="Times New Roman"/>
          <w:szCs w:val="24"/>
        </w:rPr>
        <w:t>Trendyll</w:t>
      </w:r>
      <w:proofErr w:type="spellEnd"/>
      <w:r>
        <w:rPr>
          <w:rFonts w:cs="Times New Roman"/>
          <w:szCs w:val="24"/>
        </w:rPr>
        <w:t xml:space="preserve"> of London, draper(q.v.).</w:t>
      </w:r>
    </w:p>
    <w:p w14:paraId="556071FE" w14:textId="77777777" w:rsidR="009C3CC7" w:rsidRDefault="009C3CC7" w:rsidP="009C3C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F48DB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700205CC" w14:textId="77777777" w:rsidR="009C3CC7" w:rsidRDefault="009C3CC7" w:rsidP="009C3CC7">
      <w:pPr>
        <w:pStyle w:val="NoSpacing"/>
        <w:rPr>
          <w:rFonts w:cs="Times New Roman"/>
          <w:szCs w:val="24"/>
        </w:rPr>
      </w:pPr>
    </w:p>
    <w:p w14:paraId="18A54BDD" w14:textId="77777777" w:rsidR="009C3CC7" w:rsidRDefault="009C3CC7" w:rsidP="009C3CC7">
      <w:pPr>
        <w:pStyle w:val="NoSpacing"/>
        <w:rPr>
          <w:rFonts w:cs="Times New Roman"/>
          <w:szCs w:val="24"/>
        </w:rPr>
      </w:pPr>
    </w:p>
    <w:p w14:paraId="185C0E5E" w14:textId="77777777" w:rsidR="009C3CC7" w:rsidRDefault="009C3CC7" w:rsidP="009C3C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April 2025</w:t>
      </w:r>
    </w:p>
    <w:p w14:paraId="5245819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C44DC" w14:textId="77777777" w:rsidR="009C3CC7" w:rsidRDefault="009C3CC7" w:rsidP="009139A6">
      <w:r>
        <w:separator/>
      </w:r>
    </w:p>
  </w:endnote>
  <w:endnote w:type="continuationSeparator" w:id="0">
    <w:p w14:paraId="081BD0A7" w14:textId="77777777" w:rsidR="009C3CC7" w:rsidRDefault="009C3CC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910F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D84E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A99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C5501" w14:textId="77777777" w:rsidR="009C3CC7" w:rsidRDefault="009C3CC7" w:rsidP="009139A6">
      <w:r>
        <w:separator/>
      </w:r>
    </w:p>
  </w:footnote>
  <w:footnote w:type="continuationSeparator" w:id="0">
    <w:p w14:paraId="3DFB577E" w14:textId="77777777" w:rsidR="009C3CC7" w:rsidRDefault="009C3CC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581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CF2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18A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CC7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7931B0"/>
    <w:rsid w:val="00826F5C"/>
    <w:rsid w:val="009139A6"/>
    <w:rsid w:val="009345A1"/>
    <w:rsid w:val="009411C2"/>
    <w:rsid w:val="009448BB"/>
    <w:rsid w:val="00946A41"/>
    <w:rsid w:val="00947624"/>
    <w:rsid w:val="009C3CC7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B9078"/>
  <w15:chartTrackingRefBased/>
  <w15:docId w15:val="{0FD04E1B-12C5-4E3B-BED9-B2EFBE3AD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C3C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2025-04-21T15:18:00Z</dcterms:created>
  <dcterms:modified xsi:type="dcterms:W3CDTF">2025-04-21T15:18:00Z</dcterms:modified>
</cp:coreProperties>
</file>