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FE3" w:rsidRDefault="00CF7FE3" w:rsidP="00CF7FE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BERNARD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:rsidR="00CF7FE3" w:rsidRDefault="00CF7FE3" w:rsidP="00CF7FE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CF7FE3" w:rsidRDefault="00CF7FE3" w:rsidP="00CF7FE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F7FE3" w:rsidRDefault="00CF7FE3" w:rsidP="00CF7FE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F7FE3" w:rsidRDefault="00CF7FE3" w:rsidP="00CF7FE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Sep.1468</w:t>
      </w:r>
      <w:r>
        <w:rPr>
          <w:rFonts w:ascii="Times New Roman" w:hAnsi="Times New Roman" w:cs="Times New Roman"/>
          <w:sz w:val="24"/>
          <w:szCs w:val="24"/>
        </w:rPr>
        <w:tab/>
        <w:t>He became a Freeman.      (“Exeter Freemen” p.55)</w:t>
      </w:r>
    </w:p>
    <w:p w:rsidR="00CF7FE3" w:rsidRDefault="00CF7FE3" w:rsidP="00CF7FE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F7FE3" w:rsidRDefault="00CF7FE3" w:rsidP="00CF7FE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F7FE3" w:rsidRDefault="00CF7FE3" w:rsidP="00CF7FE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2016</w:t>
      </w:r>
    </w:p>
    <w:p w:rsidR="006B2F86" w:rsidRPr="00E71FC3" w:rsidRDefault="00CF7FE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FE3" w:rsidRDefault="00CF7FE3" w:rsidP="00E71FC3">
      <w:pPr>
        <w:spacing w:after="0" w:line="240" w:lineRule="auto"/>
      </w:pPr>
      <w:r>
        <w:separator/>
      </w:r>
    </w:p>
  </w:endnote>
  <w:endnote w:type="continuationSeparator" w:id="0">
    <w:p w:rsidR="00CF7FE3" w:rsidRDefault="00CF7F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FE3" w:rsidRDefault="00CF7FE3" w:rsidP="00E71FC3">
      <w:pPr>
        <w:spacing w:after="0" w:line="240" w:lineRule="auto"/>
      </w:pPr>
      <w:r>
        <w:separator/>
      </w:r>
    </w:p>
  </w:footnote>
  <w:footnote w:type="continuationSeparator" w:id="0">
    <w:p w:rsidR="00CF7FE3" w:rsidRDefault="00CF7F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FE3"/>
    <w:rsid w:val="00AB52E8"/>
    <w:rsid w:val="00B16D3F"/>
    <w:rsid w:val="00CF7FE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6FA3A8-7538-495C-B2BF-989F872D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2016-05-23T20:37:00Z</dcterms:created>
  <dcterms:modified xsi:type="dcterms:W3CDTF">2016-05-23T20:37:00Z</dcterms:modified>
</cp:coreProperties>
</file>