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6B4" w:rsidRDefault="009376B4" w:rsidP="009376B4">
      <w:pPr>
        <w:pStyle w:val="NoSpacing"/>
      </w:pPr>
      <w:r>
        <w:rPr>
          <w:u w:val="single"/>
        </w:rPr>
        <w:t>John BERNARD</w:t>
      </w:r>
      <w:r>
        <w:t xml:space="preserve">    (d.ca.1415)</w:t>
      </w:r>
    </w:p>
    <w:p w:rsidR="009376B4" w:rsidRDefault="009376B4" w:rsidP="009376B4">
      <w:pPr>
        <w:pStyle w:val="NoSpacing"/>
      </w:pPr>
      <w:r>
        <w:t>of Bishop Lavynton, Wiltshire.</w:t>
      </w:r>
    </w:p>
    <w:p w:rsidR="009376B4" w:rsidRDefault="009376B4" w:rsidP="009376B4">
      <w:pPr>
        <w:pStyle w:val="NoSpacing"/>
      </w:pPr>
    </w:p>
    <w:p w:rsidR="009376B4" w:rsidRDefault="009376B4" w:rsidP="009376B4">
      <w:pPr>
        <w:pStyle w:val="NoSpacing"/>
      </w:pPr>
    </w:p>
    <w:p w:rsidR="009376B4" w:rsidRDefault="009376B4" w:rsidP="009376B4">
      <w:pPr>
        <w:pStyle w:val="NoSpacing"/>
      </w:pPr>
      <w:r>
        <w:tab/>
        <w:t>1415</w:t>
      </w:r>
      <w:r>
        <w:tab/>
        <w:t>His Will was proved.   (P.C.C.Wills I p.53)</w:t>
      </w:r>
    </w:p>
    <w:p w:rsidR="009376B4" w:rsidRDefault="009376B4" w:rsidP="009376B4">
      <w:pPr>
        <w:pStyle w:val="NoSpacing"/>
      </w:pPr>
    </w:p>
    <w:p w:rsidR="009376B4" w:rsidRDefault="009376B4" w:rsidP="009376B4">
      <w:pPr>
        <w:pStyle w:val="NoSpacing"/>
      </w:pPr>
    </w:p>
    <w:p w:rsidR="009376B4" w:rsidRDefault="009376B4" w:rsidP="009376B4">
      <w:pPr>
        <w:pStyle w:val="NoSpacing"/>
      </w:pPr>
    </w:p>
    <w:p w:rsidR="009376B4" w:rsidRDefault="009376B4" w:rsidP="009376B4">
      <w:pPr>
        <w:pStyle w:val="NoSpacing"/>
      </w:pPr>
      <w:r>
        <w:t>20 April 2011</w:t>
      </w:r>
    </w:p>
    <w:p w:rsidR="00BA4020" w:rsidRDefault="009376B4"/>
    <w:sectPr w:rsidR="00BA4020" w:rsidSect="002E603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76B4" w:rsidRDefault="009376B4" w:rsidP="00552EBA">
      <w:pPr>
        <w:spacing w:after="0" w:line="240" w:lineRule="auto"/>
      </w:pPr>
      <w:r>
        <w:separator/>
      </w:r>
    </w:p>
  </w:endnote>
  <w:endnote w:type="continuationSeparator" w:id="0">
    <w:p w:rsidR="009376B4" w:rsidRDefault="009376B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376B4">
        <w:rPr>
          <w:noProof/>
        </w:rPr>
        <w:t>29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76B4" w:rsidRDefault="009376B4" w:rsidP="00552EBA">
      <w:pPr>
        <w:spacing w:after="0" w:line="240" w:lineRule="auto"/>
      </w:pPr>
      <w:r>
        <w:separator/>
      </w:r>
    </w:p>
  </w:footnote>
  <w:footnote w:type="continuationSeparator" w:id="0">
    <w:p w:rsidR="009376B4" w:rsidRDefault="009376B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E6031"/>
    <w:rsid w:val="00552EBA"/>
    <w:rsid w:val="009376B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2011-06-29T21:13:00Z</dcterms:created>
  <dcterms:modified xsi:type="dcterms:W3CDTF">2011-06-29T21:13:00Z</dcterms:modified>
</cp:coreProperties>
</file>