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Hatfield Broad Oak,</w:t>
      </w: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Dunmow.</w:t>
      </w: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24-33)</w:t>
      </w: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AF9" w:rsidRDefault="00003AF9" w:rsidP="00003A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D0C" w:rsidRPr="00003AF9" w:rsidRDefault="00003AF9" w:rsidP="00003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15D0C" w:rsidRPr="00003A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AF9" w:rsidRDefault="00003AF9" w:rsidP="00615D0C">
      <w:pPr>
        <w:spacing w:after="0" w:line="240" w:lineRule="auto"/>
      </w:pPr>
      <w:r>
        <w:separator/>
      </w:r>
    </w:p>
  </w:endnote>
  <w:endnote w:type="continuationSeparator" w:id="0">
    <w:p w:rsidR="00003AF9" w:rsidRDefault="00003AF9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AF9" w:rsidRDefault="00003AF9" w:rsidP="00615D0C">
      <w:pPr>
        <w:spacing w:after="0" w:line="240" w:lineRule="auto"/>
      </w:pPr>
      <w:r>
        <w:separator/>
      </w:r>
    </w:p>
  </w:footnote>
  <w:footnote w:type="continuationSeparator" w:id="0">
    <w:p w:rsidR="00003AF9" w:rsidRDefault="00003AF9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F9"/>
    <w:rsid w:val="00003AF9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48EE"/>
  <w15:chartTrackingRefBased/>
  <w15:docId w15:val="{401D28CB-8BE2-483B-81DB-12D65288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03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003A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2016-03-02T22:11:00Z</dcterms:created>
  <dcterms:modified xsi:type="dcterms:W3CDTF">2016-03-02T22:12:00Z</dcterms:modified>
</cp:coreProperties>
</file>