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8EF" w:rsidRDefault="00D458EF" w:rsidP="00D458EF">
      <w:pPr>
        <w:pStyle w:val="NoSpacing"/>
      </w:pPr>
      <w:r>
        <w:rPr>
          <w:u w:val="single"/>
        </w:rPr>
        <w:t>Richard BERTELOTT</w:t>
      </w:r>
      <w:r>
        <w:t xml:space="preserve">  </w:t>
      </w:r>
      <w:proofErr w:type="gramStart"/>
      <w:r>
        <w:t xml:space="preserve">   (</w:t>
      </w:r>
      <w:proofErr w:type="gramEnd"/>
      <w:r>
        <w:t>fl.1493-4)</w:t>
      </w:r>
    </w:p>
    <w:p w:rsidR="00D458EF" w:rsidRDefault="00D458EF" w:rsidP="00D458EF">
      <w:pPr>
        <w:pStyle w:val="NoSpacing"/>
      </w:pPr>
      <w:r>
        <w:t>of Exeter.</w:t>
      </w:r>
    </w:p>
    <w:p w:rsidR="00D458EF" w:rsidRDefault="00D458EF" w:rsidP="00D458EF">
      <w:pPr>
        <w:pStyle w:val="NoSpacing"/>
      </w:pPr>
    </w:p>
    <w:p w:rsidR="00D458EF" w:rsidRDefault="00D458EF" w:rsidP="00D458EF">
      <w:pPr>
        <w:pStyle w:val="NoSpacing"/>
      </w:pPr>
    </w:p>
    <w:p w:rsidR="00D458EF" w:rsidRDefault="00D458EF" w:rsidP="00D458EF">
      <w:pPr>
        <w:pStyle w:val="NoSpacing"/>
      </w:pPr>
      <w:r>
        <w:t>Son:  John(q.v.).   (“Exeter Freemen” p.61)</w:t>
      </w:r>
    </w:p>
    <w:p w:rsidR="00D458EF" w:rsidRDefault="00D458EF" w:rsidP="00D458EF">
      <w:pPr>
        <w:pStyle w:val="NoSpacing"/>
      </w:pPr>
    </w:p>
    <w:p w:rsidR="00D458EF" w:rsidRDefault="00D458EF" w:rsidP="00D458EF">
      <w:pPr>
        <w:pStyle w:val="NoSpacing"/>
      </w:pPr>
    </w:p>
    <w:p w:rsidR="00D458EF" w:rsidRDefault="00D458EF" w:rsidP="00D458EF">
      <w:pPr>
        <w:pStyle w:val="NoSpacing"/>
      </w:pPr>
      <w:r>
        <w:t xml:space="preserve">         1493-4</w:t>
      </w:r>
      <w:r>
        <w:tab/>
        <w:t xml:space="preserve">He was dead by this time, when John became a Freeman by </w:t>
      </w:r>
    </w:p>
    <w:p w:rsidR="00D458EF" w:rsidRDefault="00D458EF" w:rsidP="00D458EF">
      <w:pPr>
        <w:pStyle w:val="NoSpacing"/>
      </w:pPr>
      <w:r>
        <w:tab/>
      </w:r>
      <w:r>
        <w:tab/>
        <w:t>succession.   (ibid.)</w:t>
      </w:r>
    </w:p>
    <w:p w:rsidR="00D458EF" w:rsidRDefault="00D458EF" w:rsidP="00D458EF">
      <w:pPr>
        <w:pStyle w:val="NoSpacing"/>
      </w:pPr>
    </w:p>
    <w:p w:rsidR="00D458EF" w:rsidRDefault="00D458EF" w:rsidP="00D458EF">
      <w:pPr>
        <w:pStyle w:val="NoSpacing"/>
      </w:pPr>
    </w:p>
    <w:p w:rsidR="00D458EF" w:rsidRDefault="00D458EF" w:rsidP="00D458EF">
      <w:pPr>
        <w:pStyle w:val="NoSpacing"/>
      </w:pPr>
      <w:r>
        <w:t>23 December 2016</w:t>
      </w:r>
    </w:p>
    <w:p w:rsidR="006B2F86" w:rsidRPr="00E71FC3" w:rsidRDefault="00D458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8EF" w:rsidRDefault="00D458EF" w:rsidP="00E71FC3">
      <w:pPr>
        <w:spacing w:after="0" w:line="240" w:lineRule="auto"/>
      </w:pPr>
      <w:r>
        <w:separator/>
      </w:r>
    </w:p>
  </w:endnote>
  <w:endnote w:type="continuationSeparator" w:id="0">
    <w:p w:rsidR="00D458EF" w:rsidRDefault="00D458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8EF" w:rsidRDefault="00D458EF" w:rsidP="00E71FC3">
      <w:pPr>
        <w:spacing w:after="0" w:line="240" w:lineRule="auto"/>
      </w:pPr>
      <w:r>
        <w:separator/>
      </w:r>
    </w:p>
  </w:footnote>
  <w:footnote w:type="continuationSeparator" w:id="0">
    <w:p w:rsidR="00D458EF" w:rsidRDefault="00D458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8EF"/>
    <w:rsid w:val="001A7C09"/>
    <w:rsid w:val="00733BE7"/>
    <w:rsid w:val="00AB52E8"/>
    <w:rsid w:val="00B16D3F"/>
    <w:rsid w:val="00D458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C82A79-36B8-4EF3-A97D-692424BD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2017-01-16T21:33:00Z</dcterms:created>
  <dcterms:modified xsi:type="dcterms:W3CDTF">2017-01-16T21:34:00Z</dcterms:modified>
</cp:coreProperties>
</file>