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18B" w:rsidRDefault="00F8518B" w:rsidP="00F8518B">
      <w:pPr>
        <w:pStyle w:val="NoSpacing"/>
        <w:ind w:left="1440" w:hanging="1440"/>
      </w:pPr>
      <w:r>
        <w:rPr>
          <w:u w:val="single"/>
        </w:rPr>
        <w:t>John BERTELOT</w:t>
      </w:r>
      <w:r>
        <w:t xml:space="preserve">       (fl.1425)</w:t>
      </w:r>
    </w:p>
    <w:p w:rsidR="00F8518B" w:rsidRPr="002830FB" w:rsidRDefault="00F8518B" w:rsidP="00F8518B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London.</w:t>
      </w:r>
    </w:p>
    <w:p w:rsidR="00F8518B" w:rsidRDefault="00F8518B" w:rsidP="00F8518B">
      <w:pPr>
        <w:pStyle w:val="NoSpacing"/>
        <w:ind w:left="1440" w:hanging="1440"/>
      </w:pPr>
    </w:p>
    <w:p w:rsidR="00F8518B" w:rsidRDefault="00F8518B" w:rsidP="00F8518B">
      <w:pPr>
        <w:pStyle w:val="NoSpacing"/>
        <w:ind w:left="1440" w:hanging="1440"/>
      </w:pPr>
    </w:p>
    <w:p w:rsidR="00F8518B" w:rsidRDefault="00F8518B" w:rsidP="00F8518B">
      <w:pPr>
        <w:pStyle w:val="NoSpacing"/>
        <w:ind w:left="1440" w:hanging="1440"/>
      </w:pPr>
      <w:r>
        <w:t xml:space="preserve">  3 Feb.1425</w:t>
      </w:r>
      <w:r>
        <w:tab/>
        <w:t xml:space="preserve">Settlement of the action taken by him and William </w:t>
      </w:r>
      <w:proofErr w:type="gramStart"/>
      <w:r>
        <w:t>Benet(</w:t>
      </w:r>
      <w:proofErr w:type="gramEnd"/>
      <w:r>
        <w:t>q.v.)</w:t>
      </w:r>
    </w:p>
    <w:p w:rsidR="00F8518B" w:rsidRDefault="00F8518B" w:rsidP="00F8518B">
      <w:pPr>
        <w:pStyle w:val="NoSpacing"/>
        <w:ind w:left="1440" w:hanging="1440"/>
      </w:pPr>
      <w:r>
        <w:tab/>
      </w:r>
      <w:proofErr w:type="gramStart"/>
      <w:r>
        <w:t>against</w:t>
      </w:r>
      <w:proofErr w:type="gramEnd"/>
      <w:r>
        <w:t xml:space="preserve"> Robert </w:t>
      </w:r>
      <w:proofErr w:type="spellStart"/>
      <w:r>
        <w:t>Bertelot</w:t>
      </w:r>
      <w:proofErr w:type="spellEnd"/>
      <w:r>
        <w:t xml:space="preserve">(q.v.), his wife, Joan(q.v.), John </w:t>
      </w:r>
      <w:proofErr w:type="spellStart"/>
      <w:r>
        <w:t>Berton</w:t>
      </w:r>
      <w:proofErr w:type="spellEnd"/>
      <w:r>
        <w:t>(q.v.) and</w:t>
      </w:r>
    </w:p>
    <w:p w:rsidR="00F8518B" w:rsidRDefault="00F8518B" w:rsidP="00F8518B">
      <w:pPr>
        <w:pStyle w:val="NoSpacing"/>
        <w:ind w:left="1440" w:hanging="1440"/>
      </w:pPr>
      <w:r>
        <w:tab/>
        <w:t xml:space="preserve">William </w:t>
      </w:r>
      <w:proofErr w:type="spellStart"/>
      <w:proofErr w:type="gramStart"/>
      <w:r>
        <w:t>Thruxstede</w:t>
      </w:r>
      <w:proofErr w:type="spellEnd"/>
      <w:r>
        <w:t>(</w:t>
      </w:r>
      <w:proofErr w:type="gramEnd"/>
      <w:r>
        <w:t xml:space="preserve">q.v.), deforciants of 2 </w:t>
      </w:r>
      <w:proofErr w:type="spellStart"/>
      <w:r>
        <w:t>messuages</w:t>
      </w:r>
      <w:proofErr w:type="spellEnd"/>
      <w:r>
        <w:t>, 70 acres of land and</w:t>
      </w:r>
    </w:p>
    <w:p w:rsidR="00F8518B" w:rsidRDefault="00F8518B" w:rsidP="00F8518B">
      <w:pPr>
        <w:pStyle w:val="NoSpacing"/>
        <w:ind w:left="1440" w:hanging="1440"/>
      </w:pPr>
      <w:r>
        <w:tab/>
        <w:t xml:space="preserve">10 acres of pasture in Canterbury, </w:t>
      </w:r>
      <w:proofErr w:type="spellStart"/>
      <w:r>
        <w:t>Adisham</w:t>
      </w:r>
      <w:proofErr w:type="spellEnd"/>
      <w:r>
        <w:t xml:space="preserve">, </w:t>
      </w:r>
      <w:proofErr w:type="spellStart"/>
      <w:r>
        <w:t>Ickham</w:t>
      </w:r>
      <w:proofErr w:type="spellEnd"/>
      <w:r>
        <w:t xml:space="preserve">, </w:t>
      </w:r>
      <w:proofErr w:type="spellStart"/>
      <w:r>
        <w:t>Littlebourne</w:t>
      </w:r>
      <w:proofErr w:type="spellEnd"/>
      <w:r>
        <w:t xml:space="preserve"> and</w:t>
      </w:r>
    </w:p>
    <w:p w:rsidR="00F8518B" w:rsidRDefault="00F8518B" w:rsidP="00F8518B">
      <w:pPr>
        <w:pStyle w:val="NoSpacing"/>
        <w:ind w:left="1440" w:hanging="1440"/>
      </w:pPr>
      <w:r>
        <w:tab/>
        <w:t>Well, Kent.</w:t>
      </w:r>
    </w:p>
    <w:p w:rsidR="00F8518B" w:rsidRDefault="00F8518B" w:rsidP="00F8518B">
      <w:pPr>
        <w:pStyle w:val="NoSpacing"/>
        <w:ind w:left="1440" w:hanging="1440"/>
      </w:pPr>
      <w:r>
        <w:tab/>
      </w:r>
      <w:r w:rsidRPr="00CC3D7B">
        <w:rPr>
          <w:color w:val="365F91" w:themeColor="accent1" w:themeShade="BF"/>
        </w:rPr>
        <w:t>(</w:t>
      </w:r>
      <w:hyperlink r:id="rId7" w:history="1">
        <w:r w:rsidRPr="00CC3D7B">
          <w:rPr>
            <w:rStyle w:val="Hyperlink"/>
            <w:color w:val="365F91" w:themeColor="accent1" w:themeShade="BF"/>
          </w:rPr>
          <w:t>www.medievalgenealogy.org.uk/fines/abstracts/CP_25_1_114_297.shtml</w:t>
        </w:r>
      </w:hyperlink>
      <w:r w:rsidRPr="00CC3D7B">
        <w:rPr>
          <w:color w:val="365F91" w:themeColor="accent1" w:themeShade="BF"/>
        </w:rPr>
        <w:t>)</w:t>
      </w:r>
    </w:p>
    <w:p w:rsidR="00F8518B" w:rsidRDefault="00F8518B" w:rsidP="00F8518B">
      <w:pPr>
        <w:pStyle w:val="NoSpacing"/>
        <w:ind w:left="1440" w:hanging="1440"/>
      </w:pPr>
    </w:p>
    <w:p w:rsidR="00F8518B" w:rsidRDefault="00F8518B" w:rsidP="00F8518B">
      <w:pPr>
        <w:pStyle w:val="NoSpacing"/>
        <w:ind w:left="1440" w:hanging="1440"/>
      </w:pPr>
    </w:p>
    <w:p w:rsidR="00F8518B" w:rsidRDefault="00F8518B" w:rsidP="00F8518B">
      <w:pPr>
        <w:pStyle w:val="NoSpacing"/>
        <w:ind w:left="1440" w:hanging="1440"/>
      </w:pPr>
      <w:r>
        <w:t>4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18B" w:rsidRDefault="00F8518B" w:rsidP="00920DE3">
      <w:pPr>
        <w:spacing w:after="0" w:line="240" w:lineRule="auto"/>
      </w:pPr>
      <w:r>
        <w:separator/>
      </w:r>
    </w:p>
  </w:endnote>
  <w:endnote w:type="continuationSeparator" w:id="0">
    <w:p w:rsidR="00F8518B" w:rsidRDefault="00F8518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18B" w:rsidRDefault="00F8518B" w:rsidP="00920DE3">
      <w:pPr>
        <w:spacing w:after="0" w:line="240" w:lineRule="auto"/>
      </w:pPr>
      <w:r>
        <w:separator/>
      </w:r>
    </w:p>
  </w:footnote>
  <w:footnote w:type="continuationSeparator" w:id="0">
    <w:p w:rsidR="00F8518B" w:rsidRDefault="00F8518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18B"/>
    <w:rsid w:val="00120749"/>
    <w:rsid w:val="00624CAE"/>
    <w:rsid w:val="00920DE3"/>
    <w:rsid w:val="00C009D8"/>
    <w:rsid w:val="00CF53C8"/>
    <w:rsid w:val="00E47068"/>
    <w:rsid w:val="00F8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8518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8518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2014-09-14T20:06:00Z</dcterms:created>
  <dcterms:modified xsi:type="dcterms:W3CDTF">2014-09-14T20:06:00Z</dcterms:modified>
</cp:coreProperties>
</file>