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288" w:rsidRDefault="00B74288" w:rsidP="00B74288">
      <w:pPr>
        <w:pStyle w:val="NoSpacing"/>
      </w:pPr>
      <w:r>
        <w:rPr>
          <w:u w:val="single"/>
        </w:rPr>
        <w:t>Thomas BEROWE</w:t>
      </w:r>
      <w:r>
        <w:t xml:space="preserve">       (fl.1484)</w:t>
      </w:r>
    </w:p>
    <w:p w:rsidR="00B74288" w:rsidRDefault="00B74288" w:rsidP="00B7428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Etloe</w:t>
      </w:r>
      <w:proofErr w:type="spellEnd"/>
      <w:r>
        <w:t xml:space="preserve">, Gloucestershire. </w:t>
      </w:r>
      <w:proofErr w:type="gramStart"/>
      <w:r>
        <w:t>Husbandman.</w:t>
      </w:r>
      <w:proofErr w:type="gramEnd"/>
    </w:p>
    <w:p w:rsidR="00B74288" w:rsidRDefault="00B74288" w:rsidP="00B74288">
      <w:pPr>
        <w:pStyle w:val="NoSpacing"/>
      </w:pPr>
    </w:p>
    <w:p w:rsidR="00B74288" w:rsidRDefault="00B74288" w:rsidP="00B74288">
      <w:pPr>
        <w:pStyle w:val="NoSpacing"/>
      </w:pPr>
    </w:p>
    <w:p w:rsidR="00B74288" w:rsidRDefault="00B74288" w:rsidP="00B74288">
      <w:pPr>
        <w:pStyle w:val="NoSpacing"/>
      </w:pPr>
      <w:r>
        <w:tab/>
        <w:t>1484</w:t>
      </w:r>
      <w:r>
        <w:tab/>
        <w:t xml:space="preserve">John </w:t>
      </w:r>
      <w:proofErr w:type="spellStart"/>
      <w:r>
        <w:t>Assheley</w:t>
      </w:r>
      <w:proofErr w:type="spellEnd"/>
      <w:r>
        <w:t xml:space="preserve"> of </w:t>
      </w:r>
      <w:proofErr w:type="gramStart"/>
      <w:r>
        <w:t>Worcester(</w:t>
      </w:r>
      <w:proofErr w:type="gramEnd"/>
      <w:r>
        <w:t>q.v.) brought a plaint of debt against him,</w:t>
      </w:r>
    </w:p>
    <w:p w:rsidR="00B74288" w:rsidRDefault="00B74288" w:rsidP="00B74288">
      <w:pPr>
        <w:pStyle w:val="NoSpacing"/>
      </w:pPr>
      <w:r>
        <w:tab/>
      </w:r>
      <w:r>
        <w:tab/>
        <w:t xml:space="preserve">Adam </w:t>
      </w:r>
      <w:proofErr w:type="spellStart"/>
      <w:r>
        <w:t>Hamelyn</w:t>
      </w:r>
      <w:proofErr w:type="spellEnd"/>
      <w:r>
        <w:t xml:space="preserve"> of </w:t>
      </w:r>
      <w:proofErr w:type="gramStart"/>
      <w:r>
        <w:t>Bridgewater(</w:t>
      </w:r>
      <w:proofErr w:type="gramEnd"/>
      <w:r>
        <w:t>q.v.) and Nicholas Cook of Worcester(q.v.).</w:t>
      </w:r>
    </w:p>
    <w:p w:rsidR="00B74288" w:rsidRPr="00015F95" w:rsidRDefault="00B74288" w:rsidP="00B7428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B74288" w:rsidRDefault="00B74288" w:rsidP="00B74288">
      <w:pPr>
        <w:pStyle w:val="NoSpacing"/>
      </w:pPr>
    </w:p>
    <w:p w:rsidR="00B74288" w:rsidRDefault="00B74288" w:rsidP="00B74288">
      <w:pPr>
        <w:pStyle w:val="NoSpacing"/>
      </w:pPr>
    </w:p>
    <w:p w:rsidR="00B74288" w:rsidRDefault="00B74288" w:rsidP="00B74288">
      <w:pPr>
        <w:pStyle w:val="NoSpacing"/>
      </w:pPr>
      <w:r>
        <w:t>18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288" w:rsidRDefault="00B74288" w:rsidP="00920DE3">
      <w:pPr>
        <w:spacing w:after="0" w:line="240" w:lineRule="auto"/>
      </w:pPr>
      <w:r>
        <w:separator/>
      </w:r>
    </w:p>
  </w:endnote>
  <w:endnote w:type="continuationSeparator" w:id="0">
    <w:p w:rsidR="00B74288" w:rsidRDefault="00B742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288" w:rsidRDefault="00B74288" w:rsidP="00920DE3">
      <w:pPr>
        <w:spacing w:after="0" w:line="240" w:lineRule="auto"/>
      </w:pPr>
      <w:r>
        <w:separator/>
      </w:r>
    </w:p>
  </w:footnote>
  <w:footnote w:type="continuationSeparator" w:id="0">
    <w:p w:rsidR="00B74288" w:rsidRDefault="00B742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288"/>
    <w:rsid w:val="00120749"/>
    <w:rsid w:val="00624CAE"/>
    <w:rsid w:val="00920DE3"/>
    <w:rsid w:val="00B7428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742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742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2015-06-04T20:22:00Z</dcterms:created>
  <dcterms:modified xsi:type="dcterms:W3CDTF">2015-06-04T20:22:00Z</dcterms:modified>
</cp:coreProperties>
</file>