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651" w:rsidRDefault="00623651" w:rsidP="006236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BERNES</w:t>
      </w:r>
      <w:r>
        <w:rPr>
          <w:rFonts w:ascii="Times New Roman" w:hAnsi="Times New Roman" w:cs="Times New Roman"/>
          <w:sz w:val="24"/>
          <w:szCs w:val="24"/>
        </w:rPr>
        <w:t xml:space="preserve">      (b.ca.1386)</w:t>
      </w:r>
    </w:p>
    <w:p w:rsidR="00623651" w:rsidRDefault="00623651" w:rsidP="006236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3651" w:rsidRDefault="00623651" w:rsidP="006236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3651" w:rsidRDefault="00623651" w:rsidP="006236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Jan.1418</w:t>
      </w:r>
      <w:r>
        <w:rPr>
          <w:rFonts w:ascii="Times New Roman" w:hAnsi="Times New Roman" w:cs="Times New Roman"/>
          <w:sz w:val="24"/>
          <w:szCs w:val="24"/>
        </w:rPr>
        <w:tab/>
        <w:t>He and John Carles(q.v.) were godfathers to a son of Ralph Frewen(q.v.),</w:t>
      </w:r>
    </w:p>
    <w:p w:rsidR="00623651" w:rsidRDefault="00623651" w:rsidP="006236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called John(q.v.), who was baptised in the church of Caron, in the Welsh</w:t>
      </w:r>
    </w:p>
    <w:p w:rsidR="00623651" w:rsidRDefault="00623651" w:rsidP="006236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Marches, on the same day that William Clement(q.v.) was born and </w:t>
      </w:r>
    </w:p>
    <w:p w:rsidR="00623651" w:rsidRDefault="00623651" w:rsidP="006236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baptised in the same church.</w:t>
      </w:r>
    </w:p>
    <w:p w:rsidR="00623651" w:rsidRDefault="00623651" w:rsidP="006236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95310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eCIPM  25-336)</w:t>
      </w:r>
    </w:p>
    <w:p w:rsidR="00623651" w:rsidRDefault="00623651" w:rsidP="006236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Oct.1440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recalled the above event at the inquisition held in Hereford to prove </w:t>
      </w:r>
    </w:p>
    <w:p w:rsidR="00623651" w:rsidRDefault="00623651" w:rsidP="006236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William’s age.  (ibid.)</w:t>
      </w:r>
    </w:p>
    <w:p w:rsidR="00623651" w:rsidRDefault="00623651" w:rsidP="006236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3651" w:rsidRDefault="00623651" w:rsidP="006236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3651" w:rsidRDefault="00623651" w:rsidP="006236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623651" w:rsidP="006236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October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651" w:rsidRDefault="00623651" w:rsidP="00564E3C">
      <w:pPr>
        <w:spacing w:after="0" w:line="240" w:lineRule="auto"/>
      </w:pPr>
      <w:r>
        <w:separator/>
      </w:r>
    </w:p>
  </w:endnote>
  <w:endnote w:type="continuationSeparator" w:id="0">
    <w:p w:rsidR="00623651" w:rsidRDefault="0062365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23651">
      <w:rPr>
        <w:rFonts w:ascii="Times New Roman" w:hAnsi="Times New Roman" w:cs="Times New Roman"/>
        <w:noProof/>
        <w:sz w:val="24"/>
        <w:szCs w:val="24"/>
      </w:rPr>
      <w:t>31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651" w:rsidRDefault="00623651" w:rsidP="00564E3C">
      <w:pPr>
        <w:spacing w:after="0" w:line="240" w:lineRule="auto"/>
      </w:pPr>
      <w:r>
        <w:separator/>
      </w:r>
    </w:p>
  </w:footnote>
  <w:footnote w:type="continuationSeparator" w:id="0">
    <w:p w:rsidR="00623651" w:rsidRDefault="0062365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651"/>
    <w:rsid w:val="00372DC6"/>
    <w:rsid w:val="00564E3C"/>
    <w:rsid w:val="00623651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8E5A12-1A2B-4629-8569-DB6F677EB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236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2015-10-31T20:00:00Z</dcterms:created>
  <dcterms:modified xsi:type="dcterms:W3CDTF">2015-10-31T20:00:00Z</dcterms:modified>
</cp:coreProperties>
</file>