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FA2F69" w:rsidP="00E71FC3">
      <w:pPr>
        <w:pStyle w:val="NoSpacing"/>
      </w:pPr>
      <w:r>
        <w:rPr>
          <w:u w:val="single"/>
        </w:rPr>
        <w:t>Robert BERINGTON</w:t>
      </w:r>
      <w:r>
        <w:t xml:space="preserve">   </w:t>
      </w:r>
      <w:proofErr w:type="gramStart"/>
      <w:r>
        <w:t xml:space="preserve">   (</w:t>
      </w:r>
      <w:proofErr w:type="gramEnd"/>
      <w:r>
        <w:t>fl.1440)</w:t>
      </w:r>
    </w:p>
    <w:p w:rsidR="00FA2F69" w:rsidRDefault="00FA2F69" w:rsidP="00E71FC3">
      <w:pPr>
        <w:pStyle w:val="NoSpacing"/>
      </w:pPr>
    </w:p>
    <w:p w:rsidR="00FA2F69" w:rsidRDefault="00FA2F69" w:rsidP="00E71FC3">
      <w:pPr>
        <w:pStyle w:val="NoSpacing"/>
      </w:pPr>
    </w:p>
    <w:p w:rsidR="00FA2F69" w:rsidRDefault="00FA2F69" w:rsidP="00E71FC3">
      <w:pPr>
        <w:pStyle w:val="NoSpacing"/>
      </w:pPr>
      <w:r>
        <w:t>1 = Joan Harley.   (Gentry II p.44)</w:t>
      </w:r>
    </w:p>
    <w:p w:rsidR="00FA2F69" w:rsidRDefault="00FA2F69" w:rsidP="00E71FC3">
      <w:pPr>
        <w:pStyle w:val="NoSpacing"/>
      </w:pPr>
      <w:r>
        <w:t>Son:   Thomas, of Shrewsbury(q.v.).    (ibid.)</w:t>
      </w:r>
    </w:p>
    <w:p w:rsidR="00FA2F69" w:rsidRDefault="00FA2F69" w:rsidP="00E71FC3">
      <w:pPr>
        <w:pStyle w:val="NoSpacing"/>
      </w:pPr>
    </w:p>
    <w:p w:rsidR="00FA2F69" w:rsidRDefault="00FA2F69" w:rsidP="00E71FC3">
      <w:pPr>
        <w:pStyle w:val="NoSpacing"/>
      </w:pPr>
    </w:p>
    <w:p w:rsidR="00FA2F69" w:rsidRPr="00FA2F69" w:rsidRDefault="00FA2F69" w:rsidP="00E71FC3">
      <w:pPr>
        <w:pStyle w:val="NoSpacing"/>
      </w:pPr>
      <w:r>
        <w:t>13 April 2018</w:t>
      </w:r>
      <w:bookmarkStart w:id="0" w:name="_GoBack"/>
      <w:bookmarkEnd w:id="0"/>
    </w:p>
    <w:sectPr w:rsidR="00FA2F69" w:rsidRPr="00FA2F6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A2F69" w:rsidRDefault="00FA2F69" w:rsidP="00E71FC3">
      <w:pPr>
        <w:spacing w:after="0" w:line="240" w:lineRule="auto"/>
      </w:pPr>
      <w:r>
        <w:separator/>
      </w:r>
    </w:p>
  </w:endnote>
  <w:endnote w:type="continuationSeparator" w:id="0">
    <w:p w:rsidR="00FA2F69" w:rsidRDefault="00FA2F6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A2F69" w:rsidRDefault="00FA2F69" w:rsidP="00E71FC3">
      <w:pPr>
        <w:spacing w:after="0" w:line="240" w:lineRule="auto"/>
      </w:pPr>
      <w:r>
        <w:separator/>
      </w:r>
    </w:p>
  </w:footnote>
  <w:footnote w:type="continuationSeparator" w:id="0">
    <w:p w:rsidR="00FA2F69" w:rsidRDefault="00FA2F6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F69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A2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785EA7"/>
  <w15:chartTrackingRefBased/>
  <w15:docId w15:val="{08622B03-1C9F-489B-851A-A008D19FD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2018-04-13T21:50:00Z</dcterms:created>
  <dcterms:modified xsi:type="dcterms:W3CDTF">2018-04-13T21:52:00Z</dcterms:modified>
</cp:coreProperties>
</file>