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97B" w:rsidRDefault="00A3797B" w:rsidP="00A3797B">
      <w:pPr>
        <w:pStyle w:val="NoSpacing"/>
      </w:pPr>
      <w:r>
        <w:rPr>
          <w:u w:val="single"/>
        </w:rPr>
        <w:t>Margaret BERHAM</w:t>
      </w:r>
      <w:r>
        <w:t xml:space="preserve">      (fl.1483)</w:t>
      </w:r>
    </w:p>
    <w:p w:rsidR="00A3797B" w:rsidRDefault="00A3797B" w:rsidP="00A3797B">
      <w:pPr>
        <w:pStyle w:val="NoSpacing"/>
      </w:pPr>
      <w:r>
        <w:t>Widow.</w:t>
      </w: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  <w:r>
        <w:t>= John(q.v.).</w:t>
      </w:r>
    </w:p>
    <w:p w:rsidR="00A3797B" w:rsidRDefault="00A3797B" w:rsidP="00A3797B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  <w:r>
        <w:tab/>
        <w:t>1483</w:t>
      </w:r>
      <w:r>
        <w:tab/>
        <w:t xml:space="preserve">She, Nicholas </w:t>
      </w:r>
      <w:proofErr w:type="spellStart"/>
      <w:r>
        <w:t>Berham</w:t>
      </w:r>
      <w:proofErr w:type="spellEnd"/>
      <w:r>
        <w:t xml:space="preserve">(q.v.) and William </w:t>
      </w:r>
      <w:proofErr w:type="spellStart"/>
      <w:r>
        <w:t>Crotehole</w:t>
      </w:r>
      <w:proofErr w:type="spellEnd"/>
      <w:r>
        <w:t>(q.v.), as John’s</w:t>
      </w:r>
    </w:p>
    <w:p w:rsidR="00A3797B" w:rsidRDefault="00A3797B" w:rsidP="00A3797B">
      <w:pPr>
        <w:pStyle w:val="NoSpacing"/>
      </w:pPr>
      <w:r>
        <w:tab/>
      </w:r>
      <w:r>
        <w:tab/>
        <w:t xml:space="preserve">executors, made a plaint of debt against John </w:t>
      </w:r>
      <w:proofErr w:type="spellStart"/>
      <w:r>
        <w:t>Curle</w:t>
      </w:r>
      <w:proofErr w:type="spellEnd"/>
      <w:r>
        <w:t xml:space="preserve"> of Ticehurst,</w:t>
      </w:r>
    </w:p>
    <w:p w:rsidR="00A3797B" w:rsidRDefault="00A3797B" w:rsidP="00A3797B">
      <w:pPr>
        <w:pStyle w:val="NoSpacing"/>
      </w:pPr>
      <w:r>
        <w:tab/>
      </w:r>
      <w:r>
        <w:tab/>
        <w:t>Sussex(q.v.).   (ibid.)</w:t>
      </w: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</w:p>
    <w:p w:rsidR="00A3797B" w:rsidRDefault="00A3797B" w:rsidP="00A3797B">
      <w:pPr>
        <w:pStyle w:val="NoSpacing"/>
      </w:pPr>
      <w:r>
        <w:t>28 March 2017</w:t>
      </w:r>
    </w:p>
    <w:p w:rsidR="006B2F86" w:rsidRPr="00E71FC3" w:rsidRDefault="00A379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97B" w:rsidRDefault="00A3797B" w:rsidP="00E71FC3">
      <w:pPr>
        <w:spacing w:after="0" w:line="240" w:lineRule="auto"/>
      </w:pPr>
      <w:r>
        <w:separator/>
      </w:r>
    </w:p>
  </w:endnote>
  <w:endnote w:type="continuationSeparator" w:id="0">
    <w:p w:rsidR="00A3797B" w:rsidRDefault="00A379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97B" w:rsidRDefault="00A3797B" w:rsidP="00E71FC3">
      <w:pPr>
        <w:spacing w:after="0" w:line="240" w:lineRule="auto"/>
      </w:pPr>
      <w:r>
        <w:separator/>
      </w:r>
    </w:p>
  </w:footnote>
  <w:footnote w:type="continuationSeparator" w:id="0">
    <w:p w:rsidR="00A3797B" w:rsidRDefault="00A379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7B"/>
    <w:rsid w:val="001A7C09"/>
    <w:rsid w:val="00577BD5"/>
    <w:rsid w:val="00656CBA"/>
    <w:rsid w:val="006A1F77"/>
    <w:rsid w:val="00733BE7"/>
    <w:rsid w:val="00A3797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D61A72-E06D-4E15-A9D7-AAA3408F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379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2017-04-14T15:32:00Z</dcterms:created>
  <dcterms:modified xsi:type="dcterms:W3CDTF">2017-04-14T15:32:00Z</dcterms:modified>
</cp:coreProperties>
</file>