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521" w:rsidRDefault="007C3521" w:rsidP="007C3521">
      <w:pPr>
        <w:pStyle w:val="NoSpacing"/>
      </w:pPr>
      <w:r>
        <w:rPr>
          <w:u w:val="single"/>
        </w:rPr>
        <w:t>Christopher BERDELL</w:t>
      </w:r>
      <w:r>
        <w:t xml:space="preserve">      (fl.1450)</w:t>
      </w:r>
    </w:p>
    <w:p w:rsidR="007C3521" w:rsidRDefault="007C3521" w:rsidP="007C3521">
      <w:pPr>
        <w:pStyle w:val="NoSpacing"/>
      </w:pPr>
      <w:r>
        <w:t>of Kyrkby, Nottinghamshire.</w:t>
      </w:r>
    </w:p>
    <w:p w:rsidR="007C3521" w:rsidRDefault="007C3521" w:rsidP="007C3521">
      <w:pPr>
        <w:pStyle w:val="NoSpacing"/>
      </w:pPr>
    </w:p>
    <w:p w:rsidR="007C3521" w:rsidRDefault="007C3521" w:rsidP="007C3521">
      <w:pPr>
        <w:pStyle w:val="NoSpacing"/>
      </w:pPr>
    </w:p>
    <w:p w:rsidR="007C3521" w:rsidRDefault="007C3521" w:rsidP="007C3521">
      <w:pPr>
        <w:pStyle w:val="NoSpacing"/>
      </w:pPr>
      <w:r>
        <w:t>24 Sep.1450</w:t>
      </w:r>
      <w:r>
        <w:tab/>
        <w:t>Margaret Blakwall(q.v.) appointed him and William Chamberleyn(q.v.)</w:t>
      </w:r>
    </w:p>
    <w:p w:rsidR="007C3521" w:rsidRDefault="007C3521" w:rsidP="007C3521">
      <w:pPr>
        <w:pStyle w:val="NoSpacing"/>
        <w:ind w:left="1440"/>
      </w:pPr>
      <w:r>
        <w:t xml:space="preserve">as her attorneys to deliver seisin of all her property in Annesley Woodhouse, Kirkby Woodhouse and elsewhere in England to John Cokfeld of </w:t>
      </w:r>
    </w:p>
    <w:p w:rsidR="007C3521" w:rsidRDefault="007C3521" w:rsidP="007C3521">
      <w:pPr>
        <w:pStyle w:val="NoSpacing"/>
        <w:ind w:left="1440"/>
      </w:pPr>
      <w:r>
        <w:t xml:space="preserve">Nuthall(q.v.) and others.    </w:t>
      </w:r>
    </w:p>
    <w:p w:rsidR="007C3521" w:rsidRDefault="007C3521" w:rsidP="007C3521">
      <w:pPr>
        <w:pStyle w:val="NoSpacing"/>
        <w:ind w:left="1440"/>
      </w:pPr>
      <w:r>
        <w:t>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 DD/P/CD/24)</w:t>
      </w:r>
    </w:p>
    <w:p w:rsidR="007C3521" w:rsidRDefault="007C3521" w:rsidP="007C3521">
      <w:pPr>
        <w:pStyle w:val="NoSpacing"/>
      </w:pPr>
    </w:p>
    <w:p w:rsidR="007C3521" w:rsidRDefault="007C3521" w:rsidP="007C3521">
      <w:pPr>
        <w:pStyle w:val="NoSpacing"/>
      </w:pPr>
    </w:p>
    <w:p w:rsidR="007C3521" w:rsidRDefault="007C3521" w:rsidP="007C3521">
      <w:pPr>
        <w:pStyle w:val="NoSpacing"/>
      </w:pPr>
      <w:r>
        <w:t>7 September 2012</w:t>
      </w:r>
    </w:p>
    <w:p w:rsidR="00BA4020" w:rsidRPr="00186E49" w:rsidRDefault="007C35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521" w:rsidRDefault="007C3521" w:rsidP="00552EBA">
      <w:r>
        <w:separator/>
      </w:r>
    </w:p>
  </w:endnote>
  <w:endnote w:type="continuationSeparator" w:id="0">
    <w:p w:rsidR="007C3521" w:rsidRDefault="007C35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3521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521" w:rsidRDefault="007C3521" w:rsidP="00552EBA">
      <w:r>
        <w:separator/>
      </w:r>
    </w:p>
  </w:footnote>
  <w:footnote w:type="continuationSeparator" w:id="0">
    <w:p w:rsidR="007C3521" w:rsidRDefault="007C35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352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2012-09-14T16:10:00Z</dcterms:created>
  <dcterms:modified xsi:type="dcterms:W3CDTF">2012-09-14T16:11:00Z</dcterms:modified>
</cp:coreProperties>
</file>