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0941A" w14:textId="77777777" w:rsidR="001B3606" w:rsidRDefault="001B3606" w:rsidP="001B3606">
      <w:pPr>
        <w:pStyle w:val="NoSpacing"/>
      </w:pPr>
      <w:r>
        <w:rPr>
          <w:u w:val="single"/>
        </w:rPr>
        <w:t>Thomas BEMONDE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4FCE6F0E" w14:textId="77777777" w:rsidR="001B3606" w:rsidRDefault="001B3606" w:rsidP="001B3606">
      <w:pPr>
        <w:pStyle w:val="NoSpacing"/>
      </w:pPr>
      <w:r>
        <w:t xml:space="preserve">of </w:t>
      </w:r>
      <w:proofErr w:type="spellStart"/>
      <w:r>
        <w:t>Dorsington</w:t>
      </w:r>
      <w:proofErr w:type="spellEnd"/>
      <w:r>
        <w:t xml:space="preserve"> [then in Gloucestershire, now in Warwickshire.]</w:t>
      </w:r>
    </w:p>
    <w:p w14:paraId="3D873C1C" w14:textId="77777777" w:rsidR="001B3606" w:rsidRDefault="001B3606" w:rsidP="001B3606">
      <w:pPr>
        <w:pStyle w:val="NoSpacing"/>
      </w:pPr>
    </w:p>
    <w:p w14:paraId="0819D7B7" w14:textId="77777777" w:rsidR="001B3606" w:rsidRDefault="001B3606" w:rsidP="001B3606">
      <w:pPr>
        <w:pStyle w:val="NoSpacing"/>
      </w:pPr>
    </w:p>
    <w:p w14:paraId="62753D47" w14:textId="77777777" w:rsidR="001B3606" w:rsidRDefault="001B3606" w:rsidP="001B3606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46BCB6AB" w14:textId="77777777" w:rsidR="001B3606" w:rsidRDefault="001B3606" w:rsidP="001B3606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50B88AD9" w14:textId="77777777" w:rsidR="001B3606" w:rsidRDefault="001B3606" w:rsidP="001B3606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2B380AC" w14:textId="77777777" w:rsidR="001B3606" w:rsidRDefault="001B3606" w:rsidP="001B3606">
      <w:pPr>
        <w:pStyle w:val="NoSpacing"/>
      </w:pPr>
      <w:r>
        <w:tab/>
      </w:r>
      <w:r>
        <w:tab/>
        <w:t xml:space="preserve">small in Gloucestershire the taxes of a fifteenth and a tenth, payable at </w:t>
      </w:r>
    </w:p>
    <w:p w14:paraId="4B5C1828" w14:textId="77777777" w:rsidR="001B3606" w:rsidRDefault="001B3606" w:rsidP="001B3606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27178FEC" w14:textId="77777777" w:rsidR="001B3606" w:rsidRDefault="001B3606" w:rsidP="001B3606">
      <w:pPr>
        <w:pStyle w:val="NoSpacing"/>
        <w:ind w:left="720" w:firstLine="720"/>
      </w:pPr>
      <w:r>
        <w:t>(C.F.R. 1430-37 p.67)</w:t>
      </w:r>
    </w:p>
    <w:p w14:paraId="4DF91EF6" w14:textId="77777777" w:rsidR="001B3606" w:rsidRDefault="001B3606" w:rsidP="001B3606">
      <w:pPr>
        <w:pStyle w:val="NoSpacing"/>
      </w:pPr>
    </w:p>
    <w:p w14:paraId="69258F1E" w14:textId="77777777" w:rsidR="001B3606" w:rsidRDefault="001B3606" w:rsidP="001B3606">
      <w:pPr>
        <w:pStyle w:val="NoSpacing"/>
      </w:pPr>
    </w:p>
    <w:p w14:paraId="60F0643D" w14:textId="77777777" w:rsidR="001B3606" w:rsidRDefault="001B3606" w:rsidP="001B3606">
      <w:pPr>
        <w:pStyle w:val="NoSpacing"/>
      </w:pPr>
      <w:r>
        <w:t>24 September 2024</w:t>
      </w:r>
    </w:p>
    <w:p w14:paraId="52988C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F5D57" w14:textId="77777777" w:rsidR="001B3606" w:rsidRDefault="001B3606" w:rsidP="009139A6">
      <w:r>
        <w:separator/>
      </w:r>
    </w:p>
  </w:endnote>
  <w:endnote w:type="continuationSeparator" w:id="0">
    <w:p w14:paraId="7293E5C1" w14:textId="77777777" w:rsidR="001B3606" w:rsidRDefault="001B36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3F5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960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452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BD502" w14:textId="77777777" w:rsidR="001B3606" w:rsidRDefault="001B3606" w:rsidP="009139A6">
      <w:r>
        <w:separator/>
      </w:r>
    </w:p>
  </w:footnote>
  <w:footnote w:type="continuationSeparator" w:id="0">
    <w:p w14:paraId="53A8763D" w14:textId="77777777" w:rsidR="001B3606" w:rsidRDefault="001B36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641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EA3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08C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06"/>
    <w:rsid w:val="000666E0"/>
    <w:rsid w:val="001B360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D2BC"/>
  <w15:chartTrackingRefBased/>
  <w15:docId w15:val="{339C7AF1-B7A5-403B-8B71-8C4CD1E1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2024-10-08T17:59:00Z</dcterms:created>
  <dcterms:modified xsi:type="dcterms:W3CDTF">2024-10-08T18:00:00Z</dcterms:modified>
</cp:coreProperties>
</file>