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595" w:rsidRDefault="002B6595" w:rsidP="002B6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BEMOND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2B6595" w:rsidRDefault="002B6595" w:rsidP="002B65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595" w:rsidRDefault="002B6595" w:rsidP="002B65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595" w:rsidRDefault="002B6595" w:rsidP="002B6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Acle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Norfolk,</w:t>
      </w:r>
    </w:p>
    <w:p w:rsidR="002B6595" w:rsidRDefault="002B6595" w:rsidP="002B6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Wichyngham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B6595" w:rsidRDefault="002B6595" w:rsidP="002B6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24-203)</w:t>
      </w:r>
    </w:p>
    <w:p w:rsidR="002B6595" w:rsidRDefault="002B6595" w:rsidP="002B65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595" w:rsidRDefault="002B6595" w:rsidP="002B65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595" w:rsidRDefault="002B6595" w:rsidP="002B65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2016</w:t>
      </w:r>
    </w:p>
    <w:p w:rsidR="006B2F86" w:rsidRPr="002B6595" w:rsidRDefault="002B659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2B65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595" w:rsidRDefault="002B6595" w:rsidP="00E71FC3">
      <w:pPr>
        <w:spacing w:after="0" w:line="240" w:lineRule="auto"/>
      </w:pPr>
      <w:r>
        <w:separator/>
      </w:r>
    </w:p>
  </w:endnote>
  <w:endnote w:type="continuationSeparator" w:id="0">
    <w:p w:rsidR="002B6595" w:rsidRDefault="002B65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595" w:rsidRDefault="002B6595" w:rsidP="00E71FC3">
      <w:pPr>
        <w:spacing w:after="0" w:line="240" w:lineRule="auto"/>
      </w:pPr>
      <w:r>
        <w:separator/>
      </w:r>
    </w:p>
  </w:footnote>
  <w:footnote w:type="continuationSeparator" w:id="0">
    <w:p w:rsidR="002B6595" w:rsidRDefault="002B65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95"/>
    <w:rsid w:val="002B659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B41CB"/>
  <w15:chartTrackingRefBased/>
  <w15:docId w15:val="{4448CF7E-3A90-45E7-8841-9754028B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2016-04-13T20:53:00Z</dcterms:created>
  <dcterms:modified xsi:type="dcterms:W3CDTF">2016-04-13T20:54:00Z</dcterms:modified>
</cp:coreProperties>
</file>