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C75C5" w14:textId="77777777" w:rsidR="005D5BD8" w:rsidRDefault="005D5BD8" w:rsidP="005D5BD8">
      <w:pPr>
        <w:pStyle w:val="NoSpacing"/>
        <w:rPr>
          <w:rFonts w:ascii="Times New Roman" w:hAnsi="Times New Roman" w:cs="Times New Roman"/>
          <w:sz w:val="24"/>
          <w:szCs w:val="24"/>
        </w:rPr>
      </w:pPr>
      <w:r>
        <w:rPr>
          <w:rFonts w:ascii="Times New Roman" w:hAnsi="Times New Roman" w:cs="Times New Roman"/>
          <w:sz w:val="24"/>
          <w:szCs w:val="24"/>
          <w:u w:val="single"/>
        </w:rPr>
        <w:t>Abel BEMAN</w:t>
      </w:r>
      <w:r>
        <w:rPr>
          <w:rFonts w:ascii="Times New Roman" w:hAnsi="Times New Roman" w:cs="Times New Roman"/>
          <w:sz w:val="24"/>
          <w:szCs w:val="24"/>
        </w:rPr>
        <w:t xml:space="preserve">       (fl.1404)</w:t>
      </w:r>
    </w:p>
    <w:p w14:paraId="7D7EEA98" w14:textId="77777777" w:rsidR="005D5BD8" w:rsidRDefault="005D5BD8" w:rsidP="005D5BD8">
      <w:pPr>
        <w:pStyle w:val="NoSpacing"/>
        <w:rPr>
          <w:rFonts w:ascii="Times New Roman" w:hAnsi="Times New Roman" w:cs="Times New Roman"/>
          <w:sz w:val="24"/>
          <w:szCs w:val="24"/>
        </w:rPr>
      </w:pPr>
      <w:r>
        <w:rPr>
          <w:rFonts w:ascii="Times New Roman" w:hAnsi="Times New Roman" w:cs="Times New Roman"/>
          <w:sz w:val="24"/>
          <w:szCs w:val="24"/>
        </w:rPr>
        <w:t>of Suffolk.</w:t>
      </w:r>
    </w:p>
    <w:p w14:paraId="08FAB5F2" w14:textId="77777777" w:rsidR="005D5BD8" w:rsidRDefault="005D5BD8" w:rsidP="005D5BD8">
      <w:pPr>
        <w:pStyle w:val="NoSpacing"/>
        <w:rPr>
          <w:rFonts w:ascii="Times New Roman" w:hAnsi="Times New Roman" w:cs="Times New Roman"/>
          <w:sz w:val="24"/>
          <w:szCs w:val="24"/>
        </w:rPr>
      </w:pPr>
    </w:p>
    <w:p w14:paraId="1522A79C" w14:textId="77777777" w:rsidR="005D5BD8" w:rsidRDefault="005D5BD8" w:rsidP="005D5BD8">
      <w:pPr>
        <w:pStyle w:val="NoSpacing"/>
        <w:rPr>
          <w:rFonts w:ascii="Times New Roman" w:hAnsi="Times New Roman" w:cs="Times New Roman"/>
          <w:sz w:val="24"/>
          <w:szCs w:val="24"/>
        </w:rPr>
      </w:pPr>
    </w:p>
    <w:p w14:paraId="19387FE2" w14:textId="4880B5D6" w:rsidR="005D5BD8" w:rsidRDefault="005D5BD8" w:rsidP="00F90663">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 xml:space="preserve">He was one of those who were commissioned to inquire in Suffolk touching the names of the persons bound to contribute to the subsidy granted to the King at the last Parliament. </w:t>
      </w:r>
      <w:r w:rsidR="00F90663">
        <w:rPr>
          <w:rFonts w:ascii="Times New Roman" w:hAnsi="Times New Roman" w:cs="Times New Roman"/>
          <w:sz w:val="24"/>
          <w:szCs w:val="24"/>
        </w:rPr>
        <w:t xml:space="preserve"> </w:t>
      </w:r>
      <w:r>
        <w:rPr>
          <w:rFonts w:ascii="Times New Roman" w:hAnsi="Times New Roman" w:cs="Times New Roman"/>
          <w:sz w:val="24"/>
          <w:szCs w:val="24"/>
        </w:rPr>
        <w:t>(C.F.R. 1399-1405 p.257)</w:t>
      </w:r>
    </w:p>
    <w:p w14:paraId="572A6083" w14:textId="77777777" w:rsidR="00F90663" w:rsidRDefault="00F90663" w:rsidP="00F90663">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0FC565D9" w14:textId="77777777" w:rsidR="00F90663" w:rsidRDefault="00F90663" w:rsidP="00F90663">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cities, boroughs and towns and from all secular lords and lay persons having</w:t>
      </w:r>
    </w:p>
    <w:p w14:paraId="22E0EAA9" w14:textId="77777777" w:rsidR="00F90663" w:rsidRDefault="00F90663" w:rsidP="00F90663">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Suffolk, except ecclesiastical persons, the two fifteenths and two tenths granted to the King at the last Parliament.   (C.F.R. 1399-1405 p.285)</w:t>
      </w:r>
    </w:p>
    <w:p w14:paraId="3751C61F" w14:textId="77777777" w:rsidR="00F90663" w:rsidRDefault="00F90663" w:rsidP="005D5BD8">
      <w:pPr>
        <w:pStyle w:val="NoSpacing"/>
        <w:ind w:left="720" w:firstLine="720"/>
        <w:rPr>
          <w:rFonts w:ascii="Times New Roman" w:hAnsi="Times New Roman" w:cs="Times New Roman"/>
          <w:sz w:val="24"/>
          <w:szCs w:val="24"/>
        </w:rPr>
      </w:pPr>
    </w:p>
    <w:p w14:paraId="278EC836" w14:textId="77777777" w:rsidR="005D5BD8" w:rsidRDefault="005D5BD8" w:rsidP="005D5BD8">
      <w:pPr>
        <w:pStyle w:val="NoSpacing"/>
        <w:rPr>
          <w:rFonts w:ascii="Times New Roman" w:hAnsi="Times New Roman" w:cs="Times New Roman"/>
          <w:sz w:val="24"/>
          <w:szCs w:val="24"/>
        </w:rPr>
      </w:pPr>
    </w:p>
    <w:p w14:paraId="2BA3818E" w14:textId="77777777" w:rsidR="005D5BD8" w:rsidRDefault="005D5BD8" w:rsidP="005D5BD8">
      <w:pPr>
        <w:pStyle w:val="NoSpacing"/>
        <w:rPr>
          <w:rFonts w:ascii="Times New Roman" w:hAnsi="Times New Roman" w:cs="Times New Roman"/>
          <w:sz w:val="24"/>
          <w:szCs w:val="24"/>
        </w:rPr>
      </w:pPr>
    </w:p>
    <w:p w14:paraId="3AADF86E" w14:textId="0CCCAB89" w:rsidR="005D5BD8" w:rsidRDefault="005D5BD8" w:rsidP="005D5BD8">
      <w:pPr>
        <w:pStyle w:val="NoSpacing"/>
        <w:rPr>
          <w:rFonts w:ascii="Times New Roman" w:hAnsi="Times New Roman" w:cs="Times New Roman"/>
          <w:sz w:val="24"/>
          <w:szCs w:val="24"/>
        </w:rPr>
      </w:pPr>
      <w:r>
        <w:rPr>
          <w:rFonts w:ascii="Times New Roman" w:hAnsi="Times New Roman" w:cs="Times New Roman"/>
          <w:sz w:val="24"/>
          <w:szCs w:val="24"/>
        </w:rPr>
        <w:t>23 June 2021</w:t>
      </w:r>
    </w:p>
    <w:p w14:paraId="22DD639D" w14:textId="05A8E2C7" w:rsidR="00F90663" w:rsidRDefault="00F90663" w:rsidP="005D5BD8">
      <w:pPr>
        <w:pStyle w:val="NoSpacing"/>
        <w:rPr>
          <w:rFonts w:ascii="Times New Roman" w:hAnsi="Times New Roman" w:cs="Times New Roman"/>
          <w:sz w:val="24"/>
          <w:szCs w:val="24"/>
        </w:rPr>
      </w:pPr>
      <w:r>
        <w:rPr>
          <w:rFonts w:ascii="Times New Roman" w:hAnsi="Times New Roman" w:cs="Times New Roman"/>
          <w:sz w:val="24"/>
          <w:szCs w:val="24"/>
        </w:rPr>
        <w:t xml:space="preserve">  5 December 2021</w:t>
      </w:r>
    </w:p>
    <w:p w14:paraId="62857B56"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87634" w14:textId="77777777" w:rsidR="00071924" w:rsidRDefault="00071924" w:rsidP="009139A6">
      <w:r>
        <w:separator/>
      </w:r>
    </w:p>
  </w:endnote>
  <w:endnote w:type="continuationSeparator" w:id="0">
    <w:p w14:paraId="3D6B753B" w14:textId="77777777" w:rsidR="00071924" w:rsidRDefault="00071924"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F63F2"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9D771"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3785E"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EBCFD" w14:textId="77777777" w:rsidR="00071924" w:rsidRDefault="00071924" w:rsidP="009139A6">
      <w:r>
        <w:separator/>
      </w:r>
    </w:p>
  </w:footnote>
  <w:footnote w:type="continuationSeparator" w:id="0">
    <w:p w14:paraId="79778191" w14:textId="77777777" w:rsidR="00071924" w:rsidRDefault="00071924"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8D2E8"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2595"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697C6"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BD8"/>
    <w:rsid w:val="000666E0"/>
    <w:rsid w:val="00071924"/>
    <w:rsid w:val="002510B7"/>
    <w:rsid w:val="005C130B"/>
    <w:rsid w:val="005D5BD8"/>
    <w:rsid w:val="00826F5C"/>
    <w:rsid w:val="009139A6"/>
    <w:rsid w:val="009448BB"/>
    <w:rsid w:val="00A3176C"/>
    <w:rsid w:val="00AE65F8"/>
    <w:rsid w:val="00BA00AB"/>
    <w:rsid w:val="00CB4ED9"/>
    <w:rsid w:val="00EB3209"/>
    <w:rsid w:val="00F5287F"/>
    <w:rsid w:val="00F90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71EF8"/>
  <w15:chartTrackingRefBased/>
  <w15:docId w15:val="{F826F71F-34FF-4542-AADF-F9D217575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97</Words>
  <Characters>559</Characters>
  <Application>Microsoft Office Word</Application>
  <DocSecurity>0</DocSecurity>
  <Lines>4</Lines>
  <Paragraphs>1</Paragraphs>
  <ScaleCrop>false</ScaleCrop>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2021-07-10T10:14:00Z</dcterms:created>
  <dcterms:modified xsi:type="dcterms:W3CDTF">2021-12-05T09:30:00Z</dcterms:modified>
</cp:coreProperties>
</file>