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E409" w14:textId="77777777" w:rsidR="00FD33B7" w:rsidRDefault="00FD33B7" w:rsidP="00FD33B7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u w:val="single"/>
          <w:shd w:val="clear" w:color="auto" w:fill="FFFFFF"/>
        </w:rPr>
        <w:t>Thomas BAVYN</w:t>
      </w:r>
      <w:r>
        <w:rPr>
          <w:color w:val="000000"/>
          <w:shd w:val="clear" w:color="auto" w:fill="FFFFFF"/>
        </w:rPr>
        <w:t xml:space="preserve">       (fl.1481)</w:t>
      </w:r>
    </w:p>
    <w:p w14:paraId="68BCFC77" w14:textId="77777777" w:rsidR="00FD33B7" w:rsidRDefault="00FD33B7" w:rsidP="00FD33B7">
      <w:pPr>
        <w:pStyle w:val="NoSpacing"/>
        <w:rPr>
          <w:color w:val="000000"/>
          <w:shd w:val="clear" w:color="auto" w:fill="FFFFFF"/>
        </w:rPr>
      </w:pPr>
    </w:p>
    <w:p w14:paraId="352E6135" w14:textId="77777777" w:rsidR="00FD33B7" w:rsidRDefault="00FD33B7" w:rsidP="00FD33B7">
      <w:pPr>
        <w:pStyle w:val="NoSpacing"/>
        <w:rPr>
          <w:color w:val="000000"/>
          <w:shd w:val="clear" w:color="auto" w:fill="FFFFFF"/>
        </w:rPr>
      </w:pPr>
    </w:p>
    <w:p w14:paraId="4F541162" w14:textId="77777777" w:rsidR="00FD33B7" w:rsidRDefault="00FD33B7" w:rsidP="00FD33B7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22 Oct.1481</w:t>
      </w:r>
      <w:r>
        <w:rPr>
          <w:color w:val="000000"/>
          <w:shd w:val="clear" w:color="auto" w:fill="FFFFFF"/>
        </w:rPr>
        <w:tab/>
        <w:t>He was a witness of the Will of Simon Lacy(q.v.).</w:t>
      </w:r>
    </w:p>
    <w:p w14:paraId="672BC25A" w14:textId="77777777" w:rsidR="00FD33B7" w:rsidRDefault="00FD33B7" w:rsidP="00FD33B7">
      <w:pPr>
        <w:pStyle w:val="NoSpacing"/>
        <w:ind w:left="1440"/>
        <w:rPr>
          <w:rFonts w:eastAsia="Times New Roman"/>
        </w:rPr>
      </w:pPr>
      <w:r>
        <w:rPr>
          <w:rFonts w:eastAsia="Times New Roman" w:cs="Times New Roman"/>
        </w:rPr>
        <w:t xml:space="preserve">(“The </w:t>
      </w:r>
      <w:proofErr w:type="spellStart"/>
      <w:r>
        <w:rPr>
          <w:rFonts w:eastAsia="Times New Roman" w:cs="Times New Roman"/>
        </w:rPr>
        <w:t>Logge</w:t>
      </w:r>
      <w:proofErr w:type="spellEnd"/>
      <w:r>
        <w:rPr>
          <w:rFonts w:eastAsia="Times New Roman" w:cs="Times New Roman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</w:rPr>
        <w:t>Habberjam</w:t>
      </w:r>
      <w:proofErr w:type="spellEnd"/>
      <w:r>
        <w:rPr>
          <w:rFonts w:eastAsia="Times New Roman" w:cs="Times New Roman"/>
        </w:rPr>
        <w:t xml:space="preserve"> and Peter Hammond, pub. The Richard III Society 2008 vol. I p</w:t>
      </w:r>
      <w:r>
        <w:rPr>
          <w:rFonts w:eastAsia="Times New Roman"/>
        </w:rPr>
        <w:t>p.410-1)</w:t>
      </w:r>
    </w:p>
    <w:p w14:paraId="14CBEA2A" w14:textId="77777777" w:rsidR="00FD33B7" w:rsidRDefault="00FD33B7" w:rsidP="00FD33B7">
      <w:pPr>
        <w:pStyle w:val="NoSpacing"/>
        <w:rPr>
          <w:rFonts w:eastAsia="Times New Roman"/>
        </w:rPr>
      </w:pPr>
    </w:p>
    <w:p w14:paraId="6DE2FD36" w14:textId="77777777" w:rsidR="00FD33B7" w:rsidRDefault="00FD33B7" w:rsidP="00FD33B7">
      <w:pPr>
        <w:pStyle w:val="NoSpacing"/>
        <w:rPr>
          <w:rFonts w:eastAsia="Times New Roman"/>
        </w:rPr>
      </w:pPr>
    </w:p>
    <w:p w14:paraId="3818E40C" w14:textId="77777777" w:rsidR="00FD33B7" w:rsidRDefault="00FD33B7" w:rsidP="00FD33B7">
      <w:pPr>
        <w:pStyle w:val="NoSpacing"/>
        <w:rPr>
          <w:rFonts w:eastAsia="Times New Roman"/>
        </w:rPr>
      </w:pPr>
      <w:r>
        <w:rPr>
          <w:rFonts w:eastAsia="Times New Roman"/>
        </w:rPr>
        <w:t>20 May 2026</w:t>
      </w:r>
    </w:p>
    <w:p w14:paraId="50D7286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CE5C4" w14:textId="77777777" w:rsidR="00305F5E" w:rsidRDefault="00305F5E" w:rsidP="00086E2C">
      <w:pPr>
        <w:spacing w:after="0" w:line="240" w:lineRule="auto"/>
      </w:pPr>
      <w:r>
        <w:separator/>
      </w:r>
    </w:p>
  </w:endnote>
  <w:endnote w:type="continuationSeparator" w:id="0">
    <w:p w14:paraId="363DD661" w14:textId="77777777" w:rsidR="00305F5E" w:rsidRDefault="00305F5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4FDD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C44E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3D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2EB57" w14:textId="77777777" w:rsidR="00305F5E" w:rsidRDefault="00305F5E" w:rsidP="00086E2C">
      <w:pPr>
        <w:spacing w:after="0" w:line="240" w:lineRule="auto"/>
      </w:pPr>
      <w:r>
        <w:separator/>
      </w:r>
    </w:p>
  </w:footnote>
  <w:footnote w:type="continuationSeparator" w:id="0">
    <w:p w14:paraId="6DD0AF6C" w14:textId="77777777" w:rsidR="00305F5E" w:rsidRDefault="00305F5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CD79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A49A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B28B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3B7"/>
    <w:rsid w:val="00086E2C"/>
    <w:rsid w:val="000A2E7A"/>
    <w:rsid w:val="002244B7"/>
    <w:rsid w:val="00305F5E"/>
    <w:rsid w:val="00314D94"/>
    <w:rsid w:val="003B530E"/>
    <w:rsid w:val="005435B9"/>
    <w:rsid w:val="00617568"/>
    <w:rsid w:val="006E68FA"/>
    <w:rsid w:val="008E56AD"/>
    <w:rsid w:val="00AF65CA"/>
    <w:rsid w:val="00ED3A55"/>
    <w:rsid w:val="00F479D0"/>
    <w:rsid w:val="00FD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F5C68"/>
  <w15:chartTrackingRefBased/>
  <w15:docId w15:val="{FA125167-5CF3-4FDE-BB69-D1A50D99E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2026-05-20T19:34:00Z</dcterms:created>
  <dcterms:modified xsi:type="dcterms:W3CDTF">2026-05-20T19:34:00Z</dcterms:modified>
</cp:coreProperties>
</file>