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4EB" w:rsidRDefault="000A74EB" w:rsidP="000A74EB">
      <w:pPr>
        <w:pStyle w:val="NoSpacing"/>
      </w:pPr>
      <w:r>
        <w:rPr>
          <w:u w:val="single"/>
        </w:rPr>
        <w:t>John BAUTRE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0A74EB" w:rsidRDefault="000A74EB" w:rsidP="000A74EB">
      <w:pPr>
        <w:pStyle w:val="NoSpacing"/>
      </w:pPr>
    </w:p>
    <w:p w:rsidR="000A74EB" w:rsidRDefault="000A74EB" w:rsidP="000A74EB">
      <w:pPr>
        <w:pStyle w:val="NoSpacing"/>
      </w:pPr>
    </w:p>
    <w:p w:rsidR="000A74EB" w:rsidRDefault="000A74EB" w:rsidP="000A74EB">
      <w:pPr>
        <w:pStyle w:val="NoSpacing"/>
      </w:pPr>
      <w:r>
        <w:t>25 Oct.1442</w:t>
      </w:r>
      <w:r>
        <w:tab/>
        <w:t>He was a juror on the inquisition post mortem held in Hertford into the</w:t>
      </w:r>
    </w:p>
    <w:p w:rsidR="000A74EB" w:rsidRDefault="000A74EB" w:rsidP="000A74EB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Waldern</w:t>
      </w:r>
      <w:proofErr w:type="spellEnd"/>
      <w:r>
        <w:t>(</w:t>
      </w:r>
      <w:proofErr w:type="gramStart"/>
      <w:r>
        <w:t>d.1426)(</w:t>
      </w:r>
      <w:proofErr w:type="gramEnd"/>
      <w:r>
        <w:t>q.v.).</w:t>
      </w:r>
    </w:p>
    <w:p w:rsidR="000A74EB" w:rsidRDefault="000A74EB" w:rsidP="000A74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26-18)</w:t>
      </w:r>
    </w:p>
    <w:p w:rsidR="000A74EB" w:rsidRDefault="000A74EB" w:rsidP="000A74EB">
      <w:pPr>
        <w:pStyle w:val="NoSpacing"/>
      </w:pPr>
    </w:p>
    <w:p w:rsidR="000A74EB" w:rsidRDefault="000A74EB" w:rsidP="000A74EB">
      <w:pPr>
        <w:pStyle w:val="NoSpacing"/>
      </w:pPr>
    </w:p>
    <w:p w:rsidR="000A74EB" w:rsidRPr="00DE725F" w:rsidRDefault="000A74EB" w:rsidP="000A74EB">
      <w:pPr>
        <w:pStyle w:val="NoSpacing"/>
      </w:pPr>
      <w:r>
        <w:t>15 May 2017</w:t>
      </w:r>
    </w:p>
    <w:p w:rsidR="006B2F86" w:rsidRPr="000A74EB" w:rsidRDefault="000A74EB" w:rsidP="00E71FC3">
      <w:pPr>
        <w:pStyle w:val="NoSpacing"/>
      </w:pPr>
      <w:bookmarkStart w:id="0" w:name="_GoBack"/>
      <w:bookmarkEnd w:id="0"/>
    </w:p>
    <w:sectPr w:rsidR="006B2F86" w:rsidRPr="000A74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4EB" w:rsidRDefault="000A74EB" w:rsidP="00E71FC3">
      <w:pPr>
        <w:spacing w:after="0" w:line="240" w:lineRule="auto"/>
      </w:pPr>
      <w:r>
        <w:separator/>
      </w:r>
    </w:p>
  </w:endnote>
  <w:endnote w:type="continuationSeparator" w:id="0">
    <w:p w:rsidR="000A74EB" w:rsidRDefault="000A74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4EB" w:rsidRDefault="000A74EB" w:rsidP="00E71FC3">
      <w:pPr>
        <w:spacing w:after="0" w:line="240" w:lineRule="auto"/>
      </w:pPr>
      <w:r>
        <w:separator/>
      </w:r>
    </w:p>
  </w:footnote>
  <w:footnote w:type="continuationSeparator" w:id="0">
    <w:p w:rsidR="000A74EB" w:rsidRDefault="000A74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4EB"/>
    <w:rsid w:val="000A74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60077"/>
  <w15:chartTrackingRefBased/>
  <w15:docId w15:val="{268EA490-ED71-468D-9E32-9388BB5D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2017-05-15T21:06:00Z</dcterms:created>
  <dcterms:modified xsi:type="dcterms:W3CDTF">2017-05-15T21:07:00Z</dcterms:modified>
</cp:coreProperties>
</file>