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81EA8" w14:textId="77777777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BAUNNE</w:t>
      </w:r>
      <w:r>
        <w:rPr>
          <w:rFonts w:ascii="Times New Roman" w:hAnsi="Times New Roman" w:cs="Times New Roman"/>
        </w:rPr>
        <w:t xml:space="preserve">      (fl.1483)</w:t>
      </w:r>
    </w:p>
    <w:p w14:paraId="5F5CFE7A" w14:textId="77777777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0D9B7A4C" w14:textId="77777777" w:rsidR="00F6292B" w:rsidRDefault="00F6292B" w:rsidP="00F6292B">
      <w:pPr>
        <w:rPr>
          <w:rFonts w:ascii="Times New Roman" w:hAnsi="Times New Roman" w:cs="Times New Roman"/>
        </w:rPr>
      </w:pPr>
    </w:p>
    <w:p w14:paraId="20AF5F46" w14:textId="77777777" w:rsidR="00F6292B" w:rsidRDefault="00F6292B" w:rsidP="00F6292B">
      <w:pPr>
        <w:rPr>
          <w:rFonts w:ascii="Times New Roman" w:hAnsi="Times New Roman" w:cs="Times New Roman"/>
        </w:rPr>
      </w:pPr>
    </w:p>
    <w:p w14:paraId="02E6B39C" w14:textId="77777777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 xml:space="preserve">(q.v.), Alexander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>(q.v.),</w:t>
      </w:r>
    </w:p>
    <w:p w14:paraId="67851D78" w14:textId="77777777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Est(q.v.) and John </w:t>
      </w:r>
      <w:proofErr w:type="spellStart"/>
      <w:r>
        <w:rPr>
          <w:rFonts w:ascii="Times New Roman" w:hAnsi="Times New Roman" w:cs="Times New Roman"/>
        </w:rPr>
        <w:t>Nethersole</w:t>
      </w:r>
      <w:proofErr w:type="spellEnd"/>
      <w:r>
        <w:rPr>
          <w:rFonts w:ascii="Times New Roman" w:hAnsi="Times New Roman" w:cs="Times New Roman"/>
        </w:rPr>
        <w:t>(q.v.) made a plaint of forcible entry</w:t>
      </w:r>
    </w:p>
    <w:p w14:paraId="78C86E77" w14:textId="77777777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Tunstall(q.v.) and Nicholas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3C42D553" w14:textId="77777777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Tunstall(q.v.).  </w:t>
      </w:r>
    </w:p>
    <w:p w14:paraId="6AFEA1FF" w14:textId="524FF7A6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5D44F1E" w14:textId="77777777" w:rsidR="00037671" w:rsidRDefault="00037671" w:rsidP="000376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>, esquire(q.v.), brought a plaint of writing against him,</w:t>
      </w:r>
    </w:p>
    <w:p w14:paraId="3CEBD33E" w14:textId="77777777" w:rsidR="00037671" w:rsidRDefault="00037671" w:rsidP="000376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Alexander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 xml:space="preserve">(q.v.), 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>,</w:t>
      </w:r>
    </w:p>
    <w:p w14:paraId="3E13C4D8" w14:textId="77777777" w:rsidR="00037671" w:rsidRDefault="00037671" w:rsidP="0003767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senior(q.v.), William Est(q.v.) and John </w:t>
      </w:r>
      <w:proofErr w:type="spellStart"/>
      <w:r>
        <w:rPr>
          <w:rFonts w:ascii="Times New Roman" w:hAnsi="Times New Roman" w:cs="Times New Roman"/>
        </w:rPr>
        <w:t>Netherfeld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14:paraId="17736BB6" w14:textId="77777777" w:rsidR="00037671" w:rsidRDefault="00037671" w:rsidP="000376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0DC7DD5" w14:textId="77777777" w:rsidR="00037671" w:rsidRDefault="00037671" w:rsidP="00F6292B">
      <w:pPr>
        <w:rPr>
          <w:rFonts w:ascii="Times New Roman" w:hAnsi="Times New Roman" w:cs="Times New Roman"/>
        </w:rPr>
      </w:pPr>
    </w:p>
    <w:p w14:paraId="4599B377" w14:textId="77777777" w:rsidR="00F6292B" w:rsidRDefault="00F6292B" w:rsidP="00F6292B">
      <w:pPr>
        <w:rPr>
          <w:rFonts w:ascii="Times New Roman" w:hAnsi="Times New Roman" w:cs="Times New Roman"/>
        </w:rPr>
      </w:pPr>
    </w:p>
    <w:p w14:paraId="3486B193" w14:textId="77777777" w:rsidR="00F6292B" w:rsidRDefault="00F6292B" w:rsidP="00F6292B">
      <w:pPr>
        <w:rPr>
          <w:rFonts w:ascii="Times New Roman" w:hAnsi="Times New Roman" w:cs="Times New Roman"/>
        </w:rPr>
      </w:pPr>
    </w:p>
    <w:p w14:paraId="2E5729F9" w14:textId="56C68F85" w:rsidR="00F6292B" w:rsidRDefault="00F6292B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1A7CC93F" w14:textId="467D02D7" w:rsidR="00037671" w:rsidRDefault="00037671" w:rsidP="00F62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January 2020</w:t>
      </w:r>
      <w:bookmarkStart w:id="0" w:name="_GoBack"/>
      <w:bookmarkEnd w:id="0"/>
    </w:p>
    <w:p w14:paraId="10AFF177" w14:textId="77777777" w:rsidR="006B2F86" w:rsidRPr="00E71FC3" w:rsidRDefault="0003767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44BF8" w14:textId="77777777" w:rsidR="00F6292B" w:rsidRDefault="00F6292B" w:rsidP="00E71FC3">
      <w:r>
        <w:separator/>
      </w:r>
    </w:p>
  </w:endnote>
  <w:endnote w:type="continuationSeparator" w:id="0">
    <w:p w14:paraId="3A9E52C2" w14:textId="77777777" w:rsidR="00F6292B" w:rsidRDefault="00F6292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04B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F0EE3" w14:textId="77777777" w:rsidR="00F6292B" w:rsidRDefault="00F6292B" w:rsidP="00E71FC3">
      <w:r>
        <w:separator/>
      </w:r>
    </w:p>
  </w:footnote>
  <w:footnote w:type="continuationSeparator" w:id="0">
    <w:p w14:paraId="6B7694EF" w14:textId="77777777" w:rsidR="00F6292B" w:rsidRDefault="00F6292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2B"/>
    <w:rsid w:val="0003767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4E04E"/>
  <w15:chartTrackingRefBased/>
  <w15:docId w15:val="{2A17F3AF-AAFA-4D96-8DA2-B3B38E6D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92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2019-11-12T20:26:00Z</dcterms:created>
  <dcterms:modified xsi:type="dcterms:W3CDTF">2020-01-13T14:29:00Z</dcterms:modified>
</cp:coreProperties>
</file>