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271C4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BAUNE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18834A64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7FC99E2A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C5A82B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D15DA6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1430</w:t>
      </w:r>
      <w:r>
        <w:rPr>
          <w:rFonts w:ascii="Times New Roman" w:hAnsi="Times New Roman" w:cs="Times New Roman"/>
          <w:sz w:val="24"/>
          <w:szCs w:val="24"/>
        </w:rPr>
        <w:tab/>
        <w:t>George Benet(q.v.) brought a plaint of trespass and taking against him and</w:t>
      </w:r>
    </w:p>
    <w:p w14:paraId="44029607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cutler(q.v.).</w:t>
      </w:r>
    </w:p>
    <w:p w14:paraId="32425386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58B125F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4CA66C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E9943E5" w14:textId="77777777" w:rsidR="007A38A3" w:rsidRDefault="007A38A3" w:rsidP="007A3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2022</w:t>
      </w:r>
    </w:p>
    <w:p w14:paraId="1F365E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DC274" w14:textId="77777777" w:rsidR="007A38A3" w:rsidRDefault="007A38A3" w:rsidP="009139A6">
      <w:r>
        <w:separator/>
      </w:r>
    </w:p>
  </w:endnote>
  <w:endnote w:type="continuationSeparator" w:id="0">
    <w:p w14:paraId="7FB8D6A6" w14:textId="77777777" w:rsidR="007A38A3" w:rsidRDefault="007A38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ADE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58B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FA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7FA35" w14:textId="77777777" w:rsidR="007A38A3" w:rsidRDefault="007A38A3" w:rsidP="009139A6">
      <w:r>
        <w:separator/>
      </w:r>
    </w:p>
  </w:footnote>
  <w:footnote w:type="continuationSeparator" w:id="0">
    <w:p w14:paraId="2533A2FC" w14:textId="77777777" w:rsidR="007A38A3" w:rsidRDefault="007A38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CE4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AA4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35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A3"/>
    <w:rsid w:val="000666E0"/>
    <w:rsid w:val="002510B7"/>
    <w:rsid w:val="005C130B"/>
    <w:rsid w:val="007A38A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22130"/>
  <w15:chartTrackingRefBased/>
  <w15:docId w15:val="{EDF76C4A-9F88-4FAD-A873-E6D51748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38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2022-07-20T18:50:00Z</dcterms:created>
  <dcterms:modified xsi:type="dcterms:W3CDTF">2022-07-20T18:51:00Z</dcterms:modified>
</cp:coreProperties>
</file>