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F7410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BASSE</w:t>
      </w:r>
      <w:r>
        <w:rPr>
          <w:rFonts w:ascii="Times New Roman" w:hAnsi="Times New Roman" w:cs="Times New Roman"/>
          <w:sz w:val="24"/>
          <w:szCs w:val="24"/>
        </w:rPr>
        <w:t xml:space="preserve">       (fl.1468)</w:t>
      </w:r>
    </w:p>
    <w:p w14:paraId="08B449CE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Knapwell, Cambridgeshire. Husbandman.</w:t>
      </w:r>
    </w:p>
    <w:p w14:paraId="07801BF6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D61B7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C2651B" w14:textId="77777777" w:rsidR="00911485" w:rsidRPr="00911485" w:rsidRDefault="00911485" w:rsidP="009114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85">
        <w:rPr>
          <w:rFonts w:ascii="Times New Roman" w:hAnsi="Times New Roman" w:cs="Times New Roman"/>
          <w:sz w:val="24"/>
          <w:szCs w:val="24"/>
        </w:rPr>
        <w:t>23 Jun.1467</w:t>
      </w:r>
      <w:r w:rsidRPr="00911485">
        <w:rPr>
          <w:rFonts w:ascii="Times New Roman" w:hAnsi="Times New Roman" w:cs="Times New Roman"/>
          <w:sz w:val="24"/>
          <w:szCs w:val="24"/>
        </w:rPr>
        <w:tab/>
        <w:t>He was pardoned for not appearing to answer Richard Tille(q.v.)</w:t>
      </w:r>
    </w:p>
    <w:p w14:paraId="1A6DDC67" w14:textId="4EAD8FFA" w:rsidR="00911485" w:rsidRDefault="00911485" w:rsidP="0091148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85">
        <w:rPr>
          <w:rFonts w:ascii="Times New Roman" w:hAnsi="Times New Roman" w:cs="Times New Roman"/>
          <w:sz w:val="24"/>
          <w:szCs w:val="24"/>
        </w:rPr>
        <w:tab/>
      </w:r>
      <w:r w:rsidRPr="00911485">
        <w:rPr>
          <w:rFonts w:ascii="Times New Roman" w:hAnsi="Times New Roman" w:cs="Times New Roman"/>
          <w:sz w:val="24"/>
          <w:szCs w:val="24"/>
        </w:rPr>
        <w:tab/>
        <w:t>touching a debt of 40s.   (C.P.R. 1467-77 p.6)</w:t>
      </w:r>
    </w:p>
    <w:p w14:paraId="745A8FE8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Richard Tille(q.v.) touching a </w:t>
      </w:r>
    </w:p>
    <w:p w14:paraId="514F9CBC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debt of 40s.    (C.P.R. 1467-77 p.6)</w:t>
      </w:r>
    </w:p>
    <w:p w14:paraId="763CB009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3A3E03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69AC92" w14:textId="77777777" w:rsidR="00291E32" w:rsidRDefault="00291E32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11B792F2" w14:textId="01BA061C" w:rsidR="00911485" w:rsidRDefault="00911485" w:rsidP="00291E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September 2026</w:t>
      </w:r>
    </w:p>
    <w:p w14:paraId="6CB825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E4CA5" w14:textId="77777777" w:rsidR="002C3230" w:rsidRDefault="002C3230" w:rsidP="009139A6">
      <w:r>
        <w:separator/>
      </w:r>
    </w:p>
  </w:endnote>
  <w:endnote w:type="continuationSeparator" w:id="0">
    <w:p w14:paraId="2E1C6FA4" w14:textId="77777777" w:rsidR="002C3230" w:rsidRDefault="002C32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FD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8E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7C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D11A1" w14:textId="77777777" w:rsidR="002C3230" w:rsidRDefault="002C3230" w:rsidP="009139A6">
      <w:r>
        <w:separator/>
      </w:r>
    </w:p>
  </w:footnote>
  <w:footnote w:type="continuationSeparator" w:id="0">
    <w:p w14:paraId="45EA071F" w14:textId="77777777" w:rsidR="002C3230" w:rsidRDefault="002C32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181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4DF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A7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32"/>
    <w:rsid w:val="000666E0"/>
    <w:rsid w:val="002510B7"/>
    <w:rsid w:val="00291E32"/>
    <w:rsid w:val="002C3230"/>
    <w:rsid w:val="005C130B"/>
    <w:rsid w:val="00826F5C"/>
    <w:rsid w:val="00911485"/>
    <w:rsid w:val="009139A6"/>
    <w:rsid w:val="009448BB"/>
    <w:rsid w:val="00A3176C"/>
    <w:rsid w:val="00BA00AB"/>
    <w:rsid w:val="00D935A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DD7FC"/>
  <w15:chartTrackingRefBased/>
  <w15:docId w15:val="{8EFDD288-D366-4647-84DE-6F3F2196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2021-04-10T13:45:00Z</dcterms:created>
  <dcterms:modified xsi:type="dcterms:W3CDTF">2026-09-06T13:42:00Z</dcterms:modified>
</cp:coreProperties>
</file>