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3FCF4" w14:textId="77777777" w:rsidR="00CD322C" w:rsidRDefault="00CD322C" w:rsidP="00CD322C">
      <w:r>
        <w:rPr>
          <w:u w:val="single"/>
        </w:rPr>
        <w:t>John BAILY, B.C.L.</w:t>
      </w:r>
      <w:r>
        <w:t xml:space="preserve">    (d.1479)</w:t>
      </w:r>
    </w:p>
    <w:p w14:paraId="434BF608" w14:textId="5965A655" w:rsidR="00CD322C" w:rsidRDefault="00CD322C" w:rsidP="00CD322C">
      <w:r>
        <w:t>Prebendary in Hereford Cathedral.</w:t>
      </w:r>
    </w:p>
    <w:p w14:paraId="542A5F21" w14:textId="77777777" w:rsidR="00CD322C" w:rsidRDefault="00CD322C" w:rsidP="00CD322C"/>
    <w:p w14:paraId="7890671A" w14:textId="1DF59A71" w:rsidR="00CD322C" w:rsidRDefault="00CD322C" w:rsidP="00CD322C"/>
    <w:p w14:paraId="19BAEDBE" w14:textId="31C0D6E1" w:rsidR="0017602B" w:rsidRDefault="0017602B" w:rsidP="0017602B">
      <w:r>
        <w:t xml:space="preserve">  7 Jul.1460</w:t>
      </w:r>
      <w:r>
        <w:tab/>
        <w:t>He was collated prebendary</w:t>
      </w:r>
      <w:r>
        <w:t xml:space="preserve"> of </w:t>
      </w:r>
      <w:proofErr w:type="spellStart"/>
      <w:r>
        <w:t>Episcopi</w:t>
      </w:r>
      <w:proofErr w:type="spellEnd"/>
    </w:p>
    <w:p w14:paraId="333F596E" w14:textId="588ED392" w:rsidR="0017602B" w:rsidRDefault="0017602B" w:rsidP="0017602B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r>
        <w:t>vol.II</w:t>
      </w:r>
      <w:proofErr w:type="spellEnd"/>
      <w:r>
        <w:t xml:space="preserve"> Hereford Diocese p.2</w:t>
      </w:r>
      <w:r>
        <w:t>2)</w:t>
      </w:r>
    </w:p>
    <w:p w14:paraId="7232963F" w14:textId="6FC8ED28" w:rsidR="0017602B" w:rsidRDefault="0017602B" w:rsidP="00CD322C">
      <w:r>
        <w:tab/>
        <w:t xml:space="preserve">1464 </w:t>
      </w:r>
      <w:r>
        <w:tab/>
        <w:t xml:space="preserve">He became Prebendary of </w:t>
      </w:r>
      <w:proofErr w:type="spellStart"/>
      <w:r>
        <w:t>Warham</w:t>
      </w:r>
      <w:proofErr w:type="spellEnd"/>
      <w:r>
        <w:t>.    (ibid.</w:t>
      </w:r>
      <w:r>
        <w:t xml:space="preserve"> p.49</w:t>
      </w:r>
      <w:r>
        <w:t xml:space="preserve">) </w:t>
      </w:r>
    </w:p>
    <w:p w14:paraId="56D042C9" w14:textId="1C619820" w:rsidR="00CD322C" w:rsidRDefault="00CD322C" w:rsidP="00CD322C">
      <w:r>
        <w:t xml:space="preserve">  2 Apr.1466</w:t>
      </w:r>
      <w:r>
        <w:tab/>
        <w:t>He was collated prebendary</w:t>
      </w:r>
      <w:r w:rsidR="0017602B">
        <w:t xml:space="preserve"> of </w:t>
      </w:r>
      <w:proofErr w:type="spellStart"/>
      <w:r w:rsidR="0017602B">
        <w:t>Ewithington</w:t>
      </w:r>
      <w:proofErr w:type="spellEnd"/>
    </w:p>
    <w:p w14:paraId="0E9EFA0E" w14:textId="77777777" w:rsidR="00CD322C" w:rsidRDefault="00CD322C" w:rsidP="00CD322C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r>
        <w:t>vol.II</w:t>
      </w:r>
      <w:proofErr w:type="spellEnd"/>
      <w:r>
        <w:t xml:space="preserve"> Hereford Diocese p.24)</w:t>
      </w:r>
    </w:p>
    <w:p w14:paraId="03EBA72F" w14:textId="77777777" w:rsidR="00CD322C" w:rsidRDefault="00CD322C" w:rsidP="00CD322C">
      <w:r>
        <w:t xml:space="preserve">  8 Sep.1479</w:t>
      </w:r>
      <w:r>
        <w:tab/>
        <w:t xml:space="preserve">He had died by this time.   (ibid.) </w:t>
      </w:r>
    </w:p>
    <w:p w14:paraId="02795D1E" w14:textId="77777777" w:rsidR="00CD322C" w:rsidRDefault="00CD322C" w:rsidP="00CD322C"/>
    <w:p w14:paraId="04F5ED5E" w14:textId="77777777" w:rsidR="00CD322C" w:rsidRDefault="00CD322C" w:rsidP="00CD322C"/>
    <w:p w14:paraId="699FDBBB" w14:textId="0A3EF891" w:rsidR="00CD322C" w:rsidRDefault="00CD322C" w:rsidP="00CD322C">
      <w:r>
        <w:t>29 April 2019</w:t>
      </w:r>
    </w:p>
    <w:p w14:paraId="2CD28ED8" w14:textId="07B08860" w:rsidR="0017602B" w:rsidRDefault="0017602B" w:rsidP="00CD322C">
      <w:r>
        <w:t xml:space="preserve">  9 January 2020</w:t>
      </w:r>
      <w:bookmarkStart w:id="0" w:name="_GoBack"/>
      <w:bookmarkEnd w:id="0"/>
    </w:p>
    <w:p w14:paraId="6B27C45F" w14:textId="6FA5737C" w:rsidR="0017602B" w:rsidRDefault="0017602B" w:rsidP="00CD322C"/>
    <w:p w14:paraId="394C54E8" w14:textId="406221AC" w:rsidR="0017602B" w:rsidRDefault="0017602B" w:rsidP="00CD322C"/>
    <w:p w14:paraId="0FB291B6" w14:textId="77777777" w:rsidR="0017602B" w:rsidRDefault="0017602B" w:rsidP="00CD322C"/>
    <w:p w14:paraId="723DC01D" w14:textId="77777777" w:rsidR="006B2F86" w:rsidRPr="00E71FC3" w:rsidRDefault="0017602B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A2CA7" w14:textId="77777777" w:rsidR="00CD322C" w:rsidRDefault="00CD322C" w:rsidP="00E71FC3">
      <w:r>
        <w:separator/>
      </w:r>
    </w:p>
  </w:endnote>
  <w:endnote w:type="continuationSeparator" w:id="0">
    <w:p w14:paraId="6707D23F" w14:textId="77777777" w:rsidR="00CD322C" w:rsidRDefault="00CD322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AB26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01D75" w14:textId="77777777" w:rsidR="00CD322C" w:rsidRDefault="00CD322C" w:rsidP="00E71FC3">
      <w:r>
        <w:separator/>
      </w:r>
    </w:p>
  </w:footnote>
  <w:footnote w:type="continuationSeparator" w:id="0">
    <w:p w14:paraId="27885120" w14:textId="77777777" w:rsidR="00CD322C" w:rsidRDefault="00CD322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2C"/>
    <w:rsid w:val="0017602B"/>
    <w:rsid w:val="001A7C09"/>
    <w:rsid w:val="00577BD5"/>
    <w:rsid w:val="00656CBA"/>
    <w:rsid w:val="006A1F77"/>
    <w:rsid w:val="00733BE7"/>
    <w:rsid w:val="00AB52E8"/>
    <w:rsid w:val="00B16D3F"/>
    <w:rsid w:val="00BB41AC"/>
    <w:rsid w:val="00CD322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8FD25"/>
  <w15:chartTrackingRefBased/>
  <w15:docId w15:val="{3AB80C0D-B182-4B3C-B317-848F2079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22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2019-06-01T15:48:00Z</dcterms:created>
  <dcterms:modified xsi:type="dcterms:W3CDTF">2020-01-09T09:53:00Z</dcterms:modified>
</cp:coreProperties>
</file>