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F5E7A" w:rsidP="00115448">
      <w:pPr>
        <w:pStyle w:val="NoSpacing"/>
      </w:pPr>
      <w:r>
        <w:rPr>
          <w:u w:val="single"/>
        </w:rPr>
        <w:t>John BAILLY</w:t>
      </w:r>
      <w:r>
        <w:t xml:space="preserve">     (fl.1457)</w:t>
      </w:r>
    </w:p>
    <w:p w:rsidR="00DF5E7A" w:rsidRDefault="00DF5E7A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DF5E7A" w:rsidRDefault="00DF5E7A" w:rsidP="00115448">
      <w:pPr>
        <w:pStyle w:val="NoSpacing"/>
      </w:pPr>
    </w:p>
    <w:p w:rsidR="00DF5E7A" w:rsidRDefault="00DF5E7A" w:rsidP="00115448">
      <w:pPr>
        <w:pStyle w:val="NoSpacing"/>
      </w:pPr>
    </w:p>
    <w:p w:rsidR="00DF5E7A" w:rsidRDefault="00DF5E7A" w:rsidP="00115448">
      <w:pPr>
        <w:pStyle w:val="NoSpacing"/>
      </w:pPr>
      <w:r>
        <w:t xml:space="preserve">Servant of Henry </w:t>
      </w:r>
      <w:proofErr w:type="gramStart"/>
      <w:r>
        <w:t>Warner(</w:t>
      </w:r>
      <w:proofErr w:type="gramEnd"/>
      <w:r>
        <w:t>q.v.).</w:t>
      </w:r>
    </w:p>
    <w:p w:rsidR="00DF5E7A" w:rsidRDefault="00DF5E7A" w:rsidP="00115448">
      <w:pPr>
        <w:pStyle w:val="NoSpacing"/>
      </w:pPr>
      <w:r>
        <w:t>(</w:t>
      </w:r>
      <w:hyperlink r:id="rId7" w:history="1">
        <w:r w:rsidRPr="00C07DB1">
          <w:rPr>
            <w:rStyle w:val="Hyperlink"/>
          </w:rPr>
          <w:t>www.british-history.ac.uk/report.asp?compid=33735</w:t>
        </w:r>
      </w:hyperlink>
      <w:r>
        <w:t>)</w:t>
      </w:r>
    </w:p>
    <w:p w:rsidR="00DF5E7A" w:rsidRDefault="00DF5E7A" w:rsidP="00115448">
      <w:pPr>
        <w:pStyle w:val="NoSpacing"/>
      </w:pPr>
    </w:p>
    <w:p w:rsidR="00DF5E7A" w:rsidRDefault="00DF5E7A" w:rsidP="00115448">
      <w:pPr>
        <w:pStyle w:val="NoSpacing"/>
      </w:pPr>
    </w:p>
    <w:p w:rsidR="00DF5E7A" w:rsidRDefault="00DF5E7A" w:rsidP="00115448">
      <w:pPr>
        <w:pStyle w:val="NoSpacing"/>
      </w:pPr>
      <w:r>
        <w:t xml:space="preserve">  9 Jun.</w:t>
      </w:r>
      <w:r>
        <w:tab/>
        <w:t>1457</w:t>
      </w:r>
      <w:r>
        <w:tab/>
        <w:t xml:space="preserve">He was involved in the plot to kill </w:t>
      </w:r>
      <w:proofErr w:type="spellStart"/>
      <w:r>
        <w:t>Galiot</w:t>
      </w:r>
      <w:proofErr w:type="spellEnd"/>
      <w:r>
        <w:t xml:space="preserve"> </w:t>
      </w:r>
      <w:proofErr w:type="gramStart"/>
      <w:r>
        <w:t>Scot(</w:t>
      </w:r>
      <w:proofErr w:type="gramEnd"/>
      <w:r>
        <w:t>q.v.) and other merchant</w:t>
      </w:r>
    </w:p>
    <w:p w:rsidR="00DF5E7A" w:rsidRDefault="00DF5E7A" w:rsidP="00115448">
      <w:pPr>
        <w:pStyle w:val="NoSpacing"/>
      </w:pPr>
      <w:r>
        <w:tab/>
      </w:r>
      <w:r>
        <w:tab/>
      </w:r>
      <w:proofErr w:type="gramStart"/>
      <w:r>
        <w:t>strangers</w:t>
      </w:r>
      <w:proofErr w:type="gramEnd"/>
      <w:r>
        <w:t xml:space="preserve">.   </w:t>
      </w:r>
      <w:proofErr w:type="gramStart"/>
      <w:r>
        <w:t>(ibid.)</w:t>
      </w:r>
      <w:proofErr w:type="gramEnd"/>
    </w:p>
    <w:p w:rsidR="00DF5E7A" w:rsidRDefault="00DF5E7A" w:rsidP="00115448">
      <w:pPr>
        <w:pStyle w:val="NoSpacing"/>
      </w:pPr>
      <w:r>
        <w:t>10 Jun.</w:t>
      </w:r>
      <w:r>
        <w:tab/>
      </w:r>
      <w:r>
        <w:tab/>
        <w:t>Under questioning, he said that he had been coerced into joining the</w:t>
      </w:r>
    </w:p>
    <w:p w:rsidR="00DF5E7A" w:rsidRDefault="00DF5E7A" w:rsidP="00115448">
      <w:pPr>
        <w:pStyle w:val="NoSpacing"/>
      </w:pPr>
      <w:r>
        <w:tab/>
      </w:r>
      <w:r>
        <w:tab/>
      </w:r>
      <w:proofErr w:type="gramStart"/>
      <w:r>
        <w:t>conspiracy</w:t>
      </w:r>
      <w:proofErr w:type="gramEnd"/>
      <w:r>
        <w:t xml:space="preserve"> by Thomas </w:t>
      </w:r>
      <w:proofErr w:type="spellStart"/>
      <w:r>
        <w:t>Graunt</w:t>
      </w:r>
      <w:proofErr w:type="spellEnd"/>
      <w:r>
        <w:t xml:space="preserve">(q.v.) and William </w:t>
      </w:r>
      <w:proofErr w:type="spellStart"/>
      <w:r>
        <w:t>Robynson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DF5E7A" w:rsidRDefault="00DF5E7A" w:rsidP="00115448">
      <w:pPr>
        <w:pStyle w:val="NoSpacing"/>
      </w:pPr>
    </w:p>
    <w:p w:rsidR="00DF5E7A" w:rsidRDefault="00DF5E7A" w:rsidP="00115448">
      <w:pPr>
        <w:pStyle w:val="NoSpacing"/>
      </w:pPr>
    </w:p>
    <w:p w:rsidR="00DF5E7A" w:rsidRDefault="00DF5E7A" w:rsidP="00115448">
      <w:pPr>
        <w:pStyle w:val="NoSpacing"/>
      </w:pPr>
    </w:p>
    <w:p w:rsidR="00DF5E7A" w:rsidRDefault="00DF5E7A" w:rsidP="00115448">
      <w:pPr>
        <w:pStyle w:val="NoSpacing"/>
      </w:pPr>
      <w:r>
        <w:t>20 December 2011</w:t>
      </w:r>
    </w:p>
    <w:p w:rsidR="00DF5E7A" w:rsidRPr="00DF5E7A" w:rsidRDefault="00DF5E7A" w:rsidP="00115448">
      <w:pPr>
        <w:pStyle w:val="NoSpacing"/>
      </w:pPr>
      <w:bookmarkStart w:id="0" w:name="_GoBack"/>
      <w:bookmarkEnd w:id="0"/>
    </w:p>
    <w:sectPr w:rsidR="00DF5E7A" w:rsidRPr="00DF5E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E7A" w:rsidRDefault="00DF5E7A" w:rsidP="00552EBA">
      <w:r>
        <w:separator/>
      </w:r>
    </w:p>
  </w:endnote>
  <w:endnote w:type="continuationSeparator" w:id="0">
    <w:p w:rsidR="00DF5E7A" w:rsidRDefault="00DF5E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5E7A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E7A" w:rsidRDefault="00DF5E7A" w:rsidP="00552EBA">
      <w:r>
        <w:separator/>
      </w:r>
    </w:p>
  </w:footnote>
  <w:footnote w:type="continuationSeparator" w:id="0">
    <w:p w:rsidR="00DF5E7A" w:rsidRDefault="00DF5E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5E7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73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2011-12-20T14:49:00Z</dcterms:created>
  <dcterms:modified xsi:type="dcterms:W3CDTF">2011-12-20T14:52:00Z</dcterms:modified>
</cp:coreProperties>
</file>