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409" w:rsidRDefault="00647409" w:rsidP="00647409">
      <w:pPr>
        <w:pStyle w:val="NoSpacing"/>
      </w:pPr>
      <w:r>
        <w:rPr>
          <w:u w:val="single"/>
        </w:rPr>
        <w:t>John BAILLY</w:t>
      </w:r>
      <w:r>
        <w:t xml:space="preserve">      (fl.1427)</w:t>
      </w:r>
    </w:p>
    <w:p w:rsidR="00647409" w:rsidRDefault="00647409" w:rsidP="0064740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Lilford</w:t>
      </w:r>
      <w:proofErr w:type="spellEnd"/>
      <w:r>
        <w:t>, Northamptonshire.</w:t>
      </w:r>
    </w:p>
    <w:p w:rsidR="00647409" w:rsidRDefault="00647409" w:rsidP="00647409">
      <w:pPr>
        <w:pStyle w:val="NoSpacing"/>
      </w:pPr>
    </w:p>
    <w:p w:rsidR="00647409" w:rsidRDefault="00647409" w:rsidP="00647409">
      <w:pPr>
        <w:pStyle w:val="NoSpacing"/>
      </w:pPr>
    </w:p>
    <w:p w:rsidR="00647409" w:rsidRDefault="00647409" w:rsidP="00647409">
      <w:pPr>
        <w:pStyle w:val="NoSpacing"/>
      </w:pPr>
      <w:r>
        <w:t>20 Jan.</w:t>
      </w:r>
      <w:r>
        <w:tab/>
        <w:t>1427</w:t>
      </w:r>
      <w:r>
        <w:tab/>
        <w:t xml:space="preserve">Settlement of the action taken by him and others against William </w:t>
      </w:r>
    </w:p>
    <w:p w:rsidR="00647409" w:rsidRDefault="00647409" w:rsidP="00647409">
      <w:pPr>
        <w:pStyle w:val="NoSpacing"/>
      </w:pPr>
      <w:r>
        <w:tab/>
      </w:r>
      <w:r>
        <w:tab/>
      </w:r>
      <w:proofErr w:type="spellStart"/>
      <w:proofErr w:type="gramStart"/>
      <w:r>
        <w:t>Pentenay</w:t>
      </w:r>
      <w:proofErr w:type="spellEnd"/>
      <w:r>
        <w:t>(</w:t>
      </w:r>
      <w:proofErr w:type="gramEnd"/>
      <w:r>
        <w:t xml:space="preserve">q.v.) and his wife, Joan(q.v.), deforciants of 8 </w:t>
      </w:r>
      <w:proofErr w:type="spellStart"/>
      <w:r>
        <w:t>messuages</w:t>
      </w:r>
      <w:proofErr w:type="spellEnd"/>
      <w:r>
        <w:t xml:space="preserve">, </w:t>
      </w:r>
    </w:p>
    <w:p w:rsidR="00647409" w:rsidRDefault="00647409" w:rsidP="00647409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dove-cot, 300 acres of land and 15 acres of meadow in </w:t>
      </w:r>
      <w:proofErr w:type="spellStart"/>
      <w:r>
        <w:t>Polebrook</w:t>
      </w:r>
      <w:proofErr w:type="spellEnd"/>
      <w:r>
        <w:t>,</w:t>
      </w:r>
    </w:p>
    <w:p w:rsidR="00647409" w:rsidRDefault="00647409" w:rsidP="00647409">
      <w:pPr>
        <w:pStyle w:val="NoSpacing"/>
      </w:pPr>
      <w:r>
        <w:tab/>
      </w:r>
      <w:r>
        <w:tab/>
      </w:r>
      <w:proofErr w:type="spellStart"/>
      <w:r>
        <w:t>Kingsthorpe</w:t>
      </w:r>
      <w:proofErr w:type="spellEnd"/>
      <w:r>
        <w:t xml:space="preserve">, </w:t>
      </w:r>
      <w:proofErr w:type="spellStart"/>
      <w:r>
        <w:t>Armston</w:t>
      </w:r>
      <w:proofErr w:type="spellEnd"/>
      <w:r>
        <w:t xml:space="preserve">, </w:t>
      </w:r>
      <w:proofErr w:type="spellStart"/>
      <w:r>
        <w:t>Oundle</w:t>
      </w:r>
      <w:proofErr w:type="spellEnd"/>
      <w:r>
        <w:t xml:space="preserve">, Ashton, </w:t>
      </w:r>
      <w:proofErr w:type="spellStart"/>
      <w:r>
        <w:t>Tansor</w:t>
      </w:r>
      <w:proofErr w:type="spellEnd"/>
      <w:r>
        <w:t xml:space="preserve"> and </w:t>
      </w:r>
      <w:proofErr w:type="spellStart"/>
      <w:r>
        <w:t>Warmington</w:t>
      </w:r>
      <w:proofErr w:type="spellEnd"/>
      <w:r>
        <w:t>,</w:t>
      </w:r>
    </w:p>
    <w:p w:rsidR="00647409" w:rsidRDefault="00647409" w:rsidP="00647409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</w:p>
    <w:p w:rsidR="00647409" w:rsidRPr="00647409" w:rsidRDefault="00647409" w:rsidP="00647409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647409">
        <w:rPr>
          <w:sz w:val="22"/>
          <w:szCs w:val="22"/>
        </w:rPr>
        <w:t>(</w:t>
      </w:r>
      <w:hyperlink r:id="rId7" w:history="1">
        <w:r w:rsidRPr="00647409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647409">
        <w:rPr>
          <w:sz w:val="22"/>
          <w:szCs w:val="22"/>
        </w:rPr>
        <w:t>)</w:t>
      </w:r>
      <w:bookmarkEnd w:id="0"/>
    </w:p>
    <w:p w:rsidR="00647409" w:rsidRDefault="00647409" w:rsidP="00647409">
      <w:pPr>
        <w:pStyle w:val="NoSpacing"/>
      </w:pPr>
    </w:p>
    <w:p w:rsidR="00647409" w:rsidRDefault="00647409" w:rsidP="00647409">
      <w:pPr>
        <w:pStyle w:val="NoSpacing"/>
      </w:pPr>
    </w:p>
    <w:p w:rsidR="00E47068" w:rsidRPr="00C009D8" w:rsidRDefault="00647409" w:rsidP="00647409">
      <w:pPr>
        <w:pStyle w:val="NoSpacing"/>
      </w:pPr>
      <w:r>
        <w:t>3 March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409" w:rsidRDefault="00647409" w:rsidP="00920DE3">
      <w:pPr>
        <w:spacing w:after="0" w:line="240" w:lineRule="auto"/>
      </w:pPr>
      <w:r>
        <w:separator/>
      </w:r>
    </w:p>
  </w:endnote>
  <w:endnote w:type="continuationSeparator" w:id="0">
    <w:p w:rsidR="00647409" w:rsidRDefault="006474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409" w:rsidRDefault="00647409" w:rsidP="00920DE3">
      <w:pPr>
        <w:spacing w:after="0" w:line="240" w:lineRule="auto"/>
      </w:pPr>
      <w:r>
        <w:separator/>
      </w:r>
    </w:p>
  </w:footnote>
  <w:footnote w:type="continuationSeparator" w:id="0">
    <w:p w:rsidR="00647409" w:rsidRDefault="006474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409"/>
    <w:rsid w:val="00120749"/>
    <w:rsid w:val="00624CAE"/>
    <w:rsid w:val="0064740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74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74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2014-03-14T22:25:00Z</dcterms:created>
  <dcterms:modified xsi:type="dcterms:W3CDTF">2014-03-14T22:26:00Z</dcterms:modified>
</cp:coreProperties>
</file>