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381E0" w14:textId="77777777" w:rsidR="008F459D" w:rsidRDefault="008F459D" w:rsidP="008F45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BAGULEY</w:t>
      </w:r>
      <w:r>
        <w:rPr>
          <w:rFonts w:cs="Times New Roman"/>
          <w:szCs w:val="24"/>
        </w:rPr>
        <w:t xml:space="preserve">      (fl.1476)</w:t>
      </w:r>
    </w:p>
    <w:p w14:paraId="5E8A22B4" w14:textId="77777777" w:rsidR="008F459D" w:rsidRDefault="008F459D" w:rsidP="008F45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Chester. Bowyer.</w:t>
      </w:r>
    </w:p>
    <w:p w14:paraId="74622C65" w14:textId="77777777" w:rsidR="008F459D" w:rsidRDefault="008F459D" w:rsidP="008F459D">
      <w:pPr>
        <w:pStyle w:val="NoSpacing"/>
        <w:rPr>
          <w:rFonts w:cs="Times New Roman"/>
          <w:szCs w:val="24"/>
        </w:rPr>
      </w:pPr>
    </w:p>
    <w:p w14:paraId="754E1E84" w14:textId="77777777" w:rsidR="008F459D" w:rsidRDefault="008F459D" w:rsidP="008F459D">
      <w:pPr>
        <w:pStyle w:val="NoSpacing"/>
        <w:rPr>
          <w:rFonts w:cs="Times New Roman"/>
          <w:szCs w:val="24"/>
        </w:rPr>
      </w:pPr>
    </w:p>
    <w:p w14:paraId="50F5A9A9" w14:textId="77777777" w:rsidR="008F459D" w:rsidRDefault="008F459D" w:rsidP="008F45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Nov.1476</w:t>
      </w:r>
      <w:r>
        <w:rPr>
          <w:rFonts w:cs="Times New Roman"/>
          <w:szCs w:val="24"/>
        </w:rPr>
        <w:tab/>
        <w:t>He became a Freeman.</w:t>
      </w:r>
    </w:p>
    <w:p w14:paraId="7B7A8E09" w14:textId="77777777" w:rsidR="008F459D" w:rsidRDefault="008F459D" w:rsidP="008F459D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(“The Rolls of the Freemen of the City of Chester” part I, 1392-1700, transcribed and edited by J.H.E. Bennett, published by the Lancashire and Cheshire Record Society, 1906  p.7)</w:t>
      </w:r>
    </w:p>
    <w:p w14:paraId="27A7E0B6" w14:textId="77777777" w:rsidR="008F459D" w:rsidRDefault="008F459D" w:rsidP="008F459D">
      <w:pPr>
        <w:pStyle w:val="NoSpacing"/>
        <w:rPr>
          <w:rFonts w:cs="Times New Roman"/>
          <w:szCs w:val="24"/>
        </w:rPr>
      </w:pPr>
    </w:p>
    <w:p w14:paraId="6E648041" w14:textId="77777777" w:rsidR="008F459D" w:rsidRDefault="008F459D" w:rsidP="008F459D">
      <w:pPr>
        <w:pStyle w:val="NoSpacing"/>
        <w:rPr>
          <w:rFonts w:cs="Times New Roman"/>
          <w:szCs w:val="24"/>
        </w:rPr>
      </w:pPr>
    </w:p>
    <w:p w14:paraId="20992B29" w14:textId="77777777" w:rsidR="008F459D" w:rsidRDefault="008F459D" w:rsidP="008F45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March 2026</w:t>
      </w:r>
    </w:p>
    <w:p w14:paraId="5425F99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F8C2D" w14:textId="77777777" w:rsidR="009C5CCD" w:rsidRDefault="009C5CCD" w:rsidP="00086E2C">
      <w:pPr>
        <w:spacing w:after="0" w:line="240" w:lineRule="auto"/>
      </w:pPr>
      <w:r>
        <w:separator/>
      </w:r>
    </w:p>
  </w:endnote>
  <w:endnote w:type="continuationSeparator" w:id="0">
    <w:p w14:paraId="2C2C4D94" w14:textId="77777777" w:rsidR="009C5CCD" w:rsidRDefault="009C5CC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6FC6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4D91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F4B3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2EA41" w14:textId="77777777" w:rsidR="009C5CCD" w:rsidRDefault="009C5CCD" w:rsidP="00086E2C">
      <w:pPr>
        <w:spacing w:after="0" w:line="240" w:lineRule="auto"/>
      </w:pPr>
      <w:r>
        <w:separator/>
      </w:r>
    </w:p>
  </w:footnote>
  <w:footnote w:type="continuationSeparator" w:id="0">
    <w:p w14:paraId="46F5B76E" w14:textId="77777777" w:rsidR="009C5CCD" w:rsidRDefault="009C5CC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BE96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674C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6C9F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59D"/>
    <w:rsid w:val="00086E2C"/>
    <w:rsid w:val="000A2E7A"/>
    <w:rsid w:val="002244B7"/>
    <w:rsid w:val="003033C4"/>
    <w:rsid w:val="00314D94"/>
    <w:rsid w:val="00617568"/>
    <w:rsid w:val="006E68FA"/>
    <w:rsid w:val="008F459D"/>
    <w:rsid w:val="009C5CC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89EEF"/>
  <w15:chartTrackingRefBased/>
  <w15:docId w15:val="{D77816D4-70BC-4CF4-8036-4EEFB0267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F459D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44</Words>
  <Characters>224</Characters>
  <Application>Microsoft Office Word</Application>
  <DocSecurity>0</DocSecurity>
  <Lines>11</Lines>
  <Paragraphs>5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2026-03-29T19:54:00Z</dcterms:created>
  <dcterms:modified xsi:type="dcterms:W3CDTF">2026-03-29T19:55:00Z</dcterms:modified>
</cp:coreProperties>
</file>