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DBFF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ASPLION</w:t>
      </w:r>
      <w:r>
        <w:rPr>
          <w:rFonts w:ascii="Times New Roman" w:hAnsi="Times New Roman" w:cs="Times New Roman"/>
          <w:sz w:val="24"/>
          <w:szCs w:val="24"/>
        </w:rPr>
        <w:t xml:space="preserve">         (fl.1412)</w:t>
      </w:r>
    </w:p>
    <w:p w14:paraId="549892E3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47F2B7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F375807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Jul.1412</w:t>
      </w:r>
      <w:r>
        <w:rPr>
          <w:rFonts w:ascii="Times New Roman" w:hAnsi="Times New Roman" w:cs="Times New Roman"/>
          <w:sz w:val="24"/>
          <w:szCs w:val="24"/>
        </w:rPr>
        <w:tab/>
        <w:t>He and Henry del Strother(q.v.) were commissioned to collect in person in</w:t>
      </w:r>
    </w:p>
    <w:p w14:paraId="393906FE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Newcastle-upon-Tyne and all adjacent ports and places, the customs </w:t>
      </w:r>
    </w:p>
    <w:p w14:paraId="5BCE2141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 cloths, wools, hides and woolfells for export.  (C.F.R. 1405-13 p.220)</w:t>
      </w:r>
    </w:p>
    <w:p w14:paraId="67E100BF" w14:textId="77777777" w:rsidR="00156FFF" w:rsidRDefault="00156FFF" w:rsidP="00156FFF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Henry del Strother(q.v.) were commissioned to levy and collect in the </w:t>
      </w:r>
    </w:p>
    <w:p w14:paraId="3DE68A03" w14:textId="77777777" w:rsidR="00156FFF" w:rsidRDefault="00156FFF" w:rsidP="00156FFF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 of Newcastle upon Tyne and in all adjacent ports and places in person, the subsidy which was granted to the King in the last Parliament.   </w:t>
      </w:r>
    </w:p>
    <w:p w14:paraId="50495AC6" w14:textId="77777777" w:rsidR="00156FFF" w:rsidRDefault="00156FFF" w:rsidP="00156FFF">
      <w:pPr>
        <w:tabs>
          <w:tab w:val="left" w:pos="720"/>
        </w:tabs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p.218)</w:t>
      </w:r>
    </w:p>
    <w:p w14:paraId="5415EAE4" w14:textId="77777777" w:rsidR="00156FFF" w:rsidRDefault="00156FFF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DDE926F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EA45B4E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24F94E7" w14:textId="77777777" w:rsidR="001B7BC9" w:rsidRDefault="001B7BC9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2024</w:t>
      </w:r>
    </w:p>
    <w:p w14:paraId="2AF2E07D" w14:textId="480852D4" w:rsidR="00156FFF" w:rsidRDefault="00D03B9F" w:rsidP="001B7BC9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2026</w:t>
      </w:r>
    </w:p>
    <w:p w14:paraId="5EC59A9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1B7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7839F" w14:textId="77777777" w:rsidR="00793C04" w:rsidRDefault="00793C04" w:rsidP="00086E2C">
      <w:r>
        <w:separator/>
      </w:r>
    </w:p>
  </w:endnote>
  <w:endnote w:type="continuationSeparator" w:id="0">
    <w:p w14:paraId="2A87595C" w14:textId="77777777" w:rsidR="00793C04" w:rsidRDefault="00793C0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117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78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08D9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E8353" w14:textId="77777777" w:rsidR="00793C04" w:rsidRDefault="00793C04" w:rsidP="00086E2C">
      <w:r>
        <w:separator/>
      </w:r>
    </w:p>
  </w:footnote>
  <w:footnote w:type="continuationSeparator" w:id="0">
    <w:p w14:paraId="21C275CA" w14:textId="77777777" w:rsidR="00793C04" w:rsidRDefault="00793C0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AF3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132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34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C9"/>
    <w:rsid w:val="00086E2C"/>
    <w:rsid w:val="000A2E7A"/>
    <w:rsid w:val="00156FFF"/>
    <w:rsid w:val="001B7BC9"/>
    <w:rsid w:val="002244B7"/>
    <w:rsid w:val="00314D94"/>
    <w:rsid w:val="005435B9"/>
    <w:rsid w:val="00617568"/>
    <w:rsid w:val="006E68FA"/>
    <w:rsid w:val="00706221"/>
    <w:rsid w:val="00793C04"/>
    <w:rsid w:val="008E56AD"/>
    <w:rsid w:val="00AF65CA"/>
    <w:rsid w:val="00CE72FE"/>
    <w:rsid w:val="00D03B9F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1D037"/>
  <w15:chartTrackingRefBased/>
  <w15:docId w15:val="{0067CFA7-ACD4-4CEA-B652-DA0A25BF1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BC9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2026-05-09T19:31:00Z</dcterms:created>
  <dcterms:modified xsi:type="dcterms:W3CDTF">2026-08-31T13:22:00Z</dcterms:modified>
</cp:coreProperties>
</file>