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2F40" w:rsidRPr="007A4F93" w:rsidRDefault="004E2F40" w:rsidP="004E2F40">
      <w:pPr>
        <w:pStyle w:val="NoSpacing"/>
      </w:pPr>
      <w:r w:rsidRPr="007A4F93">
        <w:rPr>
          <w:noProof/>
          <w:u w:val="single"/>
        </w:rPr>
        <w:t>William</w:t>
      </w:r>
      <w:r w:rsidRPr="007A4F93">
        <w:rPr>
          <w:u w:val="single"/>
        </w:rPr>
        <w:t xml:space="preserve"> </w:t>
      </w:r>
      <w:r w:rsidRPr="007A4F93">
        <w:rPr>
          <w:noProof/>
          <w:u w:val="single"/>
        </w:rPr>
        <w:t>AROSMYTH</w:t>
      </w:r>
      <w:r>
        <w:rPr>
          <w:noProof/>
        </w:rPr>
        <w:t xml:space="preserve">      (fl.1506)</w:t>
      </w:r>
    </w:p>
    <w:p w:rsidR="004E2F40" w:rsidRDefault="004E2F40" w:rsidP="004E2F40">
      <w:pPr>
        <w:pStyle w:val="NoSpacing"/>
      </w:pPr>
      <w:r w:rsidRPr="00213225">
        <w:rPr>
          <w:noProof/>
        </w:rPr>
        <w:t>Parson of SS Anne and Agnes</w:t>
      </w:r>
      <w:r>
        <w:rPr>
          <w:noProof/>
        </w:rPr>
        <w:t>, Middlesex.</w:t>
      </w:r>
    </w:p>
    <w:p w:rsidR="004E2F40" w:rsidRDefault="004E2F40" w:rsidP="004E2F40">
      <w:pPr>
        <w:pStyle w:val="NoSpacing"/>
      </w:pPr>
    </w:p>
    <w:p w:rsidR="004E2F40" w:rsidRDefault="004E2F40" w:rsidP="004E2F40">
      <w:pPr>
        <w:pStyle w:val="NoSpacing"/>
      </w:pPr>
    </w:p>
    <w:p w:rsidR="004E2F40" w:rsidRDefault="004E2F40" w:rsidP="004E2F40">
      <w:pPr>
        <w:pStyle w:val="NoSpacing"/>
        <w:ind w:firstLine="720"/>
      </w:pPr>
      <w:r w:rsidRPr="00213225">
        <w:rPr>
          <w:noProof/>
        </w:rPr>
        <w:t>1506</w:t>
      </w:r>
      <w:r>
        <w:t xml:space="preserve">    He made his Will.</w:t>
      </w:r>
    </w:p>
    <w:p w:rsidR="004E2F40" w:rsidRDefault="004E2F40" w:rsidP="004E2F40">
      <w:pPr>
        <w:pStyle w:val="NoSpacing"/>
        <w:ind w:firstLine="720"/>
      </w:pPr>
      <w:r>
        <w:tab/>
        <w:t>(“The Records of Two City Parishes: SS Anne &amp; Agnes and Sir John</w:t>
      </w:r>
    </w:p>
    <w:p w:rsidR="004E2F40" w:rsidRDefault="004E2F40" w:rsidP="004E2F40">
      <w:pPr>
        <w:pStyle w:val="NoSpacing"/>
        <w:ind w:firstLine="720"/>
      </w:pPr>
      <w:r>
        <w:tab/>
        <w:t>Zachary, London” William McMurray p.204)</w:t>
      </w:r>
    </w:p>
    <w:p w:rsidR="004E2F40" w:rsidRDefault="004E2F40" w:rsidP="004E2F40">
      <w:pPr>
        <w:pStyle w:val="NoSpacing"/>
      </w:pPr>
    </w:p>
    <w:p w:rsidR="004E2F40" w:rsidRDefault="004E2F40" w:rsidP="004E2F40">
      <w:pPr>
        <w:pStyle w:val="NoSpacing"/>
      </w:pPr>
    </w:p>
    <w:p w:rsidR="00E47068" w:rsidRPr="00C009D8" w:rsidRDefault="004E2F40" w:rsidP="004E2F40">
      <w:pPr>
        <w:pStyle w:val="NoSpacing"/>
      </w:pPr>
      <w:r>
        <w:t>11 July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2F40" w:rsidRDefault="004E2F40" w:rsidP="00920DE3">
      <w:pPr>
        <w:spacing w:after="0" w:line="240" w:lineRule="auto"/>
      </w:pPr>
      <w:r>
        <w:separator/>
      </w:r>
    </w:p>
  </w:endnote>
  <w:endnote w:type="continuationSeparator" w:id="0">
    <w:p w:rsidR="004E2F40" w:rsidRDefault="004E2F4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2F40" w:rsidRDefault="004E2F40" w:rsidP="00920DE3">
      <w:pPr>
        <w:spacing w:after="0" w:line="240" w:lineRule="auto"/>
      </w:pPr>
      <w:r>
        <w:separator/>
      </w:r>
    </w:p>
  </w:footnote>
  <w:footnote w:type="continuationSeparator" w:id="0">
    <w:p w:rsidR="004E2F40" w:rsidRDefault="004E2F4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2F40"/>
    <w:rsid w:val="00120749"/>
    <w:rsid w:val="004E2F40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2014-07-12T19:47:00Z</dcterms:created>
  <dcterms:modified xsi:type="dcterms:W3CDTF">2014-07-12T19:47:00Z</dcterms:modified>
</cp:coreProperties>
</file>