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836" w:rsidRPr="00F336C4" w:rsidRDefault="00B25836" w:rsidP="00B25836">
      <w:pPr>
        <w:pStyle w:val="NoSpacing"/>
      </w:pPr>
      <w:r w:rsidRPr="00F336C4">
        <w:rPr>
          <w:noProof/>
          <w:u w:val="single"/>
        </w:rPr>
        <w:t>Robert</w:t>
      </w:r>
      <w:r w:rsidRPr="00F336C4">
        <w:rPr>
          <w:u w:val="single"/>
        </w:rPr>
        <w:t xml:space="preserve"> </w:t>
      </w:r>
      <w:r w:rsidRPr="00F336C4">
        <w:rPr>
          <w:noProof/>
          <w:u w:val="single"/>
        </w:rPr>
        <w:t>ARNOLD</w:t>
      </w:r>
      <w:r>
        <w:rPr>
          <w:noProof/>
        </w:rPr>
        <w:t xml:space="preserve">      (d.1504)</w:t>
      </w:r>
    </w:p>
    <w:p w:rsidR="00B25836" w:rsidRDefault="00B25836" w:rsidP="00B25836">
      <w:pPr>
        <w:pStyle w:val="NoSpacing"/>
        <w:rPr>
          <w:noProof/>
        </w:rPr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Cambridgeshire.</w:t>
      </w:r>
    </w:p>
    <w:p w:rsidR="00B25836" w:rsidRDefault="00B25836" w:rsidP="00B25836">
      <w:pPr>
        <w:pStyle w:val="NoSpacing"/>
      </w:pPr>
      <w:bookmarkStart w:id="0" w:name="_GoBack"/>
      <w:bookmarkEnd w:id="0"/>
    </w:p>
    <w:p w:rsidR="00B25836" w:rsidRDefault="00B25836" w:rsidP="00B25836">
      <w:pPr>
        <w:pStyle w:val="NoSpacing"/>
      </w:pPr>
    </w:p>
    <w:p w:rsidR="00B25836" w:rsidRDefault="00B25836" w:rsidP="00B25836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4 Mar</w:t>
      </w:r>
      <w:r>
        <w:rPr>
          <w:noProof/>
        </w:rPr>
        <w:t>.1504</w:t>
      </w:r>
      <w:r>
        <w:t xml:space="preserve">   </w:t>
      </w:r>
      <w:r>
        <w:tab/>
        <w:t>He made his Will. (“Bedfordshire Historical Records Society” vol.58 pp.60-1)</w:t>
      </w:r>
    </w:p>
    <w:p w:rsidR="00B25836" w:rsidRDefault="00B25836" w:rsidP="00B25836">
      <w:pPr>
        <w:pStyle w:val="NoSpacing"/>
      </w:pPr>
      <w:r w:rsidRPr="00213225">
        <w:rPr>
          <w:noProof/>
        </w:rPr>
        <w:t>21 Mar</w:t>
      </w:r>
      <w:r>
        <w:rPr>
          <w:noProof/>
        </w:rPr>
        <w:t>.</w:t>
      </w:r>
      <w:r>
        <w:rPr>
          <w:noProof/>
        </w:rPr>
        <w:tab/>
      </w:r>
      <w:r>
        <w:t xml:space="preserve">His Will was proved.   </w:t>
      </w:r>
      <w:proofErr w:type="gramStart"/>
      <w:r>
        <w:t>(ibid.)</w:t>
      </w:r>
      <w:proofErr w:type="gramEnd"/>
    </w:p>
    <w:p w:rsidR="00B25836" w:rsidRDefault="00B25836" w:rsidP="00B25836">
      <w:pPr>
        <w:pStyle w:val="NoSpacing"/>
      </w:pPr>
    </w:p>
    <w:p w:rsidR="00B25836" w:rsidRDefault="00B25836" w:rsidP="00B25836">
      <w:pPr>
        <w:pStyle w:val="NoSpacing"/>
      </w:pPr>
    </w:p>
    <w:p w:rsidR="00E47068" w:rsidRPr="00C009D8" w:rsidRDefault="00B25836" w:rsidP="00B25836">
      <w:pPr>
        <w:pStyle w:val="NoSpacing"/>
      </w:pPr>
      <w:r>
        <w:t>10 July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836" w:rsidRDefault="00B25836" w:rsidP="00920DE3">
      <w:pPr>
        <w:spacing w:after="0" w:line="240" w:lineRule="auto"/>
      </w:pPr>
      <w:r>
        <w:separator/>
      </w:r>
    </w:p>
  </w:endnote>
  <w:endnote w:type="continuationSeparator" w:id="0">
    <w:p w:rsidR="00B25836" w:rsidRDefault="00B258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836" w:rsidRDefault="00B25836" w:rsidP="00920DE3">
      <w:pPr>
        <w:spacing w:after="0" w:line="240" w:lineRule="auto"/>
      </w:pPr>
      <w:r>
        <w:separator/>
      </w:r>
    </w:p>
  </w:footnote>
  <w:footnote w:type="continuationSeparator" w:id="0">
    <w:p w:rsidR="00B25836" w:rsidRDefault="00B258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836"/>
    <w:rsid w:val="00120749"/>
    <w:rsid w:val="00624CAE"/>
    <w:rsid w:val="00920DE3"/>
    <w:rsid w:val="00B2583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2014-07-12T19:43:00Z</dcterms:created>
  <dcterms:modified xsi:type="dcterms:W3CDTF">2014-07-12T19:44:00Z</dcterms:modified>
</cp:coreProperties>
</file>