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ARNOLD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Gentleman.</w:t>
      </w: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Geoffrey </w:t>
      </w:r>
      <w:proofErr w:type="spellStart"/>
      <w:r>
        <w:rPr>
          <w:rStyle w:val="Hyperlink"/>
          <w:color w:val="auto"/>
          <w:u w:val="none"/>
        </w:rPr>
        <w:t>Bere</w:t>
      </w:r>
      <w:proofErr w:type="spellEnd"/>
      <w:r>
        <w:rPr>
          <w:rStyle w:val="Hyperlink"/>
          <w:color w:val="auto"/>
          <w:u w:val="none"/>
        </w:rPr>
        <w:t xml:space="preserve"> of Bellingham, Kent(q.v.).</w:t>
      </w: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</w:p>
    <w:p w:rsidR="005F3A76" w:rsidRDefault="005F3A76" w:rsidP="005F3A7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December 2016</w:t>
      </w:r>
    </w:p>
    <w:p w:rsidR="006B2F86" w:rsidRPr="00E71FC3" w:rsidRDefault="005F3A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76" w:rsidRDefault="005F3A76" w:rsidP="00E71FC3">
      <w:pPr>
        <w:spacing w:after="0" w:line="240" w:lineRule="auto"/>
      </w:pPr>
      <w:r>
        <w:separator/>
      </w:r>
    </w:p>
  </w:endnote>
  <w:endnote w:type="continuationSeparator" w:id="0">
    <w:p w:rsidR="005F3A76" w:rsidRDefault="005F3A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76" w:rsidRDefault="005F3A76" w:rsidP="00E71FC3">
      <w:pPr>
        <w:spacing w:after="0" w:line="240" w:lineRule="auto"/>
      </w:pPr>
      <w:r>
        <w:separator/>
      </w:r>
    </w:p>
  </w:footnote>
  <w:footnote w:type="continuationSeparator" w:id="0">
    <w:p w:rsidR="005F3A76" w:rsidRDefault="005F3A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76"/>
    <w:rsid w:val="001A7C09"/>
    <w:rsid w:val="005F3A7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6B71D4-12B5-4863-B835-81C08379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3A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2017-01-04T19:45:00Z</dcterms:created>
  <dcterms:modified xsi:type="dcterms:W3CDTF">2017-01-04T19:46:00Z</dcterms:modified>
</cp:coreProperties>
</file>