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AD3F0" w14:textId="77777777" w:rsidR="00BE1B38" w:rsidRDefault="00BE1B38" w:rsidP="00BE1B38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Master Richard ARNOLD</w:t>
      </w:r>
      <w:r>
        <w:rPr>
          <w:rFonts w:cs="Times New Roman"/>
          <w:szCs w:val="24"/>
          <w:lang w:val="en-GB"/>
        </w:rPr>
        <w:t xml:space="preserve">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fl.1488)</w:t>
      </w:r>
    </w:p>
    <w:p w14:paraId="3E915FFA" w14:textId="77777777" w:rsidR="00BE1B38" w:rsidRDefault="00BE1B38" w:rsidP="00BE1B38">
      <w:pPr>
        <w:pStyle w:val="NoSpacing"/>
        <w:rPr>
          <w:rFonts w:cs="Times New Roman"/>
          <w:szCs w:val="24"/>
          <w:lang w:val="en-GB"/>
        </w:rPr>
      </w:pPr>
    </w:p>
    <w:p w14:paraId="6A1BBFBA" w14:textId="77777777" w:rsidR="00BE1B38" w:rsidRDefault="00BE1B38" w:rsidP="00BE1B38">
      <w:pPr>
        <w:pStyle w:val="NoSpacing"/>
        <w:rPr>
          <w:rFonts w:cs="Times New Roman"/>
          <w:szCs w:val="24"/>
          <w:lang w:val="en-GB"/>
        </w:rPr>
      </w:pPr>
    </w:p>
    <w:p w14:paraId="45972E78" w14:textId="77777777" w:rsidR="00BE1B38" w:rsidRDefault="00BE1B38" w:rsidP="00BE1B38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17 Jul.</w:t>
      </w:r>
      <w:r>
        <w:rPr>
          <w:rFonts w:cs="Times New Roman"/>
          <w:szCs w:val="24"/>
          <w:lang w:val="en-GB"/>
        </w:rPr>
        <w:tab/>
        <w:t>1488</w:t>
      </w:r>
      <w:r>
        <w:rPr>
          <w:rFonts w:cs="Times New Roman"/>
          <w:szCs w:val="24"/>
          <w:lang w:val="en-GB"/>
        </w:rPr>
        <w:tab/>
        <w:t>He was presented to the parish church of Wotton, in the diocese of</w:t>
      </w:r>
    </w:p>
    <w:p w14:paraId="53DE7AA6" w14:textId="77777777" w:rsidR="00BE1B38" w:rsidRDefault="00BE1B38" w:rsidP="00BE1B38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Lincoln.      (C.P.R.1485-94 p.191)</w:t>
      </w:r>
    </w:p>
    <w:p w14:paraId="19140FF8" w14:textId="77777777" w:rsidR="00BE1B38" w:rsidRDefault="00BE1B38" w:rsidP="00BE1B38">
      <w:pPr>
        <w:pStyle w:val="NoSpacing"/>
        <w:rPr>
          <w:rFonts w:cs="Times New Roman"/>
          <w:szCs w:val="24"/>
          <w:lang w:val="en-GB"/>
        </w:rPr>
      </w:pPr>
    </w:p>
    <w:p w14:paraId="31B55285" w14:textId="77777777" w:rsidR="00BE1B38" w:rsidRDefault="00BE1B38" w:rsidP="00BE1B38">
      <w:pPr>
        <w:pStyle w:val="NoSpacing"/>
        <w:rPr>
          <w:rFonts w:cs="Times New Roman"/>
          <w:szCs w:val="24"/>
          <w:lang w:val="en-GB"/>
        </w:rPr>
      </w:pPr>
    </w:p>
    <w:p w14:paraId="142B7F5A" w14:textId="77777777" w:rsidR="00BE1B38" w:rsidRDefault="00BE1B38" w:rsidP="00BE1B38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12 March 2024</w:t>
      </w:r>
    </w:p>
    <w:p w14:paraId="001B958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A7BC5" w14:textId="77777777" w:rsidR="00BE1B38" w:rsidRDefault="00BE1B38" w:rsidP="009139A6">
      <w:r>
        <w:separator/>
      </w:r>
    </w:p>
  </w:endnote>
  <w:endnote w:type="continuationSeparator" w:id="0">
    <w:p w14:paraId="3EF82652" w14:textId="77777777" w:rsidR="00BE1B38" w:rsidRDefault="00BE1B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100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0211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266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25462" w14:textId="77777777" w:rsidR="00BE1B38" w:rsidRDefault="00BE1B38" w:rsidP="009139A6">
      <w:r>
        <w:separator/>
      </w:r>
    </w:p>
  </w:footnote>
  <w:footnote w:type="continuationSeparator" w:id="0">
    <w:p w14:paraId="5A3F0EE0" w14:textId="77777777" w:rsidR="00BE1B38" w:rsidRDefault="00BE1B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AC3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214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377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B3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E1B38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87C9A"/>
  <w15:chartTrackingRefBased/>
  <w15:docId w15:val="{090FC10E-8256-4BFE-899B-B6EBA6E05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2024-03-12T21:36:00Z</dcterms:created>
  <dcterms:modified xsi:type="dcterms:W3CDTF">2024-03-12T21:37:00Z</dcterms:modified>
</cp:coreProperties>
</file>