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27C" w:rsidRDefault="0082427C" w:rsidP="0082427C">
      <w:pPr>
        <w:pStyle w:val="NoSpacing"/>
      </w:pPr>
      <w:r>
        <w:rPr>
          <w:u w:val="single"/>
        </w:rPr>
        <w:t>William ARMESTON</w:t>
      </w:r>
      <w:r>
        <w:t xml:space="preserve">     (fl.14</w:t>
      </w:r>
      <w:r w:rsidR="00F7290A">
        <w:t>27-</w:t>
      </w:r>
      <w:r>
        <w:t>30)</w:t>
      </w:r>
    </w:p>
    <w:p w:rsidR="0082427C" w:rsidRDefault="0082427C" w:rsidP="0082427C">
      <w:pPr>
        <w:pStyle w:val="NoSpacing"/>
      </w:pPr>
    </w:p>
    <w:p w:rsidR="0082427C" w:rsidRDefault="0082427C" w:rsidP="0082427C">
      <w:pPr>
        <w:pStyle w:val="NoSpacing"/>
      </w:pPr>
    </w:p>
    <w:p w:rsidR="00F7290A" w:rsidRDefault="00F7290A" w:rsidP="00F7290A">
      <w:pPr>
        <w:pStyle w:val="NoSpacing"/>
      </w:pPr>
      <w:r>
        <w:t>20 Jan.</w:t>
      </w:r>
      <w:r>
        <w:tab/>
        <w:t>1427</w:t>
      </w:r>
      <w:r>
        <w:tab/>
        <w:t xml:space="preserve">Settlement of the action taken by him and others against William </w:t>
      </w:r>
    </w:p>
    <w:p w:rsidR="00F7290A" w:rsidRDefault="00F7290A" w:rsidP="00F7290A">
      <w:pPr>
        <w:pStyle w:val="NoSpacing"/>
      </w:pPr>
      <w:r>
        <w:tab/>
      </w:r>
      <w:r>
        <w:tab/>
      </w:r>
      <w:proofErr w:type="spellStart"/>
      <w:proofErr w:type="gramStart"/>
      <w:r>
        <w:t>Pentenay</w:t>
      </w:r>
      <w:proofErr w:type="spellEnd"/>
      <w:r>
        <w:t>(</w:t>
      </w:r>
      <w:proofErr w:type="gramEnd"/>
      <w:r>
        <w:t xml:space="preserve">q.v.) and his wife, Joan(q.v.), deforciants of 8 </w:t>
      </w:r>
      <w:proofErr w:type="spellStart"/>
      <w:r>
        <w:t>messuages</w:t>
      </w:r>
      <w:proofErr w:type="spellEnd"/>
      <w:r>
        <w:t xml:space="preserve">, </w:t>
      </w:r>
    </w:p>
    <w:p w:rsidR="00F7290A" w:rsidRDefault="00F7290A" w:rsidP="00F7290A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dove-cot, 300 acres of land and 15 acres of meadow in </w:t>
      </w:r>
      <w:proofErr w:type="spellStart"/>
      <w:r>
        <w:t>Polebrook</w:t>
      </w:r>
      <w:proofErr w:type="spellEnd"/>
      <w:r>
        <w:t>,</w:t>
      </w:r>
    </w:p>
    <w:p w:rsidR="00F7290A" w:rsidRDefault="00F7290A" w:rsidP="00F7290A">
      <w:pPr>
        <w:pStyle w:val="NoSpacing"/>
      </w:pPr>
      <w:r>
        <w:tab/>
      </w:r>
      <w:r>
        <w:tab/>
      </w:r>
      <w:proofErr w:type="spellStart"/>
      <w:r>
        <w:t>Kingsthorpe</w:t>
      </w:r>
      <w:proofErr w:type="spellEnd"/>
      <w:r>
        <w:t xml:space="preserve">, </w:t>
      </w:r>
      <w:proofErr w:type="spellStart"/>
      <w:r>
        <w:t>Armston</w:t>
      </w:r>
      <w:proofErr w:type="spellEnd"/>
      <w:r>
        <w:t xml:space="preserve">, </w:t>
      </w:r>
      <w:proofErr w:type="spellStart"/>
      <w:r>
        <w:t>Oundle</w:t>
      </w:r>
      <w:proofErr w:type="spellEnd"/>
      <w:r>
        <w:t xml:space="preserve">, Ashton, </w:t>
      </w:r>
      <w:proofErr w:type="spellStart"/>
      <w:r>
        <w:t>Tansor</w:t>
      </w:r>
      <w:proofErr w:type="spellEnd"/>
      <w:r>
        <w:t xml:space="preserve"> and </w:t>
      </w:r>
      <w:proofErr w:type="spellStart"/>
      <w:r>
        <w:t>Warmington</w:t>
      </w:r>
      <w:proofErr w:type="spellEnd"/>
      <w:r>
        <w:t>,</w:t>
      </w:r>
    </w:p>
    <w:p w:rsidR="00F7290A" w:rsidRDefault="00F7290A" w:rsidP="00F7290A">
      <w:pPr>
        <w:pStyle w:val="NoSpacing"/>
      </w:pPr>
      <w:r>
        <w:tab/>
      </w:r>
      <w:r>
        <w:tab/>
      </w:r>
      <w:proofErr w:type="gramStart"/>
      <w:r>
        <w:t>Northamptonshire.</w:t>
      </w:r>
      <w:proofErr w:type="gramEnd"/>
    </w:p>
    <w:p w:rsidR="00F7290A" w:rsidRDefault="00F7290A" w:rsidP="00F7290A">
      <w:pPr>
        <w:pStyle w:val="NoSpacing"/>
      </w:pPr>
      <w:r>
        <w:tab/>
      </w:r>
      <w:r>
        <w:tab/>
      </w:r>
      <w:r w:rsidRPr="00675D13">
        <w:rPr>
          <w:sz w:val="22"/>
          <w:szCs w:val="22"/>
        </w:rPr>
        <w:t>(</w:t>
      </w:r>
      <w:hyperlink r:id="rId7" w:history="1">
        <w:r w:rsidRPr="00675D13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675D13">
        <w:rPr>
          <w:sz w:val="22"/>
          <w:szCs w:val="22"/>
        </w:rPr>
        <w:t>)</w:t>
      </w:r>
    </w:p>
    <w:p w:rsidR="006B3E14" w:rsidRDefault="006B3E14" w:rsidP="006B3E14">
      <w:pPr>
        <w:pStyle w:val="NoSpacing"/>
      </w:pPr>
      <w:r>
        <w:t xml:space="preserve">  1 Jul.</w:t>
      </w:r>
      <w:r>
        <w:tab/>
        <w:t>1428</w:t>
      </w:r>
      <w:r>
        <w:tab/>
        <w:t xml:space="preserve">Settlement of the action taken by him and others against Robert </w:t>
      </w:r>
    </w:p>
    <w:p w:rsidR="006B3E14" w:rsidRDefault="006B3E14" w:rsidP="006B3E14">
      <w:pPr>
        <w:pStyle w:val="NoSpacing"/>
      </w:pPr>
      <w:r>
        <w:tab/>
      </w:r>
      <w:r>
        <w:tab/>
      </w:r>
      <w:proofErr w:type="spellStart"/>
      <w:proofErr w:type="gramStart"/>
      <w:r>
        <w:t>Longe</w:t>
      </w:r>
      <w:proofErr w:type="spellEnd"/>
      <w:r>
        <w:t>(</w:t>
      </w:r>
      <w:proofErr w:type="gramEnd"/>
      <w:r>
        <w:t>q.v.) and his wife, Anne(q.v.), deforciants of the manor of</w:t>
      </w:r>
    </w:p>
    <w:p w:rsidR="006B3E14" w:rsidRDefault="006B3E14" w:rsidP="006B3E14">
      <w:pPr>
        <w:pStyle w:val="NoSpacing"/>
      </w:pPr>
      <w:r>
        <w:tab/>
      </w:r>
      <w:r>
        <w:tab/>
      </w:r>
      <w:proofErr w:type="spellStart"/>
      <w:r>
        <w:t>Titchmarsh</w:t>
      </w:r>
      <w:proofErr w:type="spellEnd"/>
      <w:r>
        <w:t>, Northamptonshire.</w:t>
      </w:r>
    </w:p>
    <w:p w:rsidR="006B3E14" w:rsidRDefault="006B3E14" w:rsidP="006B3E14">
      <w:pPr>
        <w:pStyle w:val="NoSpacing"/>
        <w:rPr>
          <w:sz w:val="22"/>
          <w:szCs w:val="22"/>
        </w:rPr>
      </w:pPr>
      <w:r>
        <w:tab/>
      </w:r>
      <w:r>
        <w:tab/>
      </w:r>
      <w:r w:rsidRPr="00A1259D">
        <w:rPr>
          <w:sz w:val="22"/>
          <w:szCs w:val="22"/>
        </w:rPr>
        <w:t>(</w:t>
      </w:r>
      <w:hyperlink r:id="rId8" w:history="1">
        <w:r w:rsidRPr="00A1259D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A1259D">
        <w:rPr>
          <w:sz w:val="22"/>
          <w:szCs w:val="22"/>
        </w:rPr>
        <w:t>)</w:t>
      </w:r>
    </w:p>
    <w:p w:rsidR="00A728A0" w:rsidRDefault="00A728A0" w:rsidP="00A728A0">
      <w:pPr>
        <w:pStyle w:val="NoSpacing"/>
      </w:pPr>
      <w:r>
        <w:t>20 Jan.</w:t>
      </w:r>
      <w:r>
        <w:tab/>
        <w:t>1429</w:t>
      </w:r>
      <w:r>
        <w:tab/>
        <w:t xml:space="preserve">Settlement of the action taken by him and others against John </w:t>
      </w:r>
      <w:proofErr w:type="spellStart"/>
      <w:r>
        <w:t>Kyrkeby</w:t>
      </w:r>
      <w:proofErr w:type="spellEnd"/>
    </w:p>
    <w:p w:rsidR="00A728A0" w:rsidRDefault="00A728A0" w:rsidP="00A728A0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Hemington</w:t>
      </w:r>
      <w:proofErr w:type="spellEnd"/>
      <w:r>
        <w:t>(q.v.) and his wife, Katherine(q.v.), deforciants of the manor</w:t>
      </w:r>
    </w:p>
    <w:p w:rsidR="00A728A0" w:rsidRDefault="00A728A0" w:rsidP="00A728A0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Hemington</w:t>
      </w:r>
      <w:proofErr w:type="spellEnd"/>
      <w:r>
        <w:t xml:space="preserve"> and 5 </w:t>
      </w:r>
      <w:proofErr w:type="spellStart"/>
      <w:r>
        <w:t>messuages</w:t>
      </w:r>
      <w:proofErr w:type="spellEnd"/>
      <w:r>
        <w:t xml:space="preserve">, 1½ </w:t>
      </w:r>
      <w:proofErr w:type="spellStart"/>
      <w:r>
        <w:t>virgates</w:t>
      </w:r>
      <w:proofErr w:type="spellEnd"/>
      <w:r>
        <w:t xml:space="preserve"> and 50 acres of land in </w:t>
      </w:r>
    </w:p>
    <w:p w:rsidR="00A728A0" w:rsidRDefault="00A728A0" w:rsidP="00A728A0">
      <w:pPr>
        <w:pStyle w:val="NoSpacing"/>
      </w:pPr>
      <w:r>
        <w:tab/>
      </w:r>
      <w:r>
        <w:tab/>
      </w:r>
      <w:proofErr w:type="spellStart"/>
      <w:r>
        <w:t>Hemington</w:t>
      </w:r>
      <w:proofErr w:type="spellEnd"/>
      <w:r>
        <w:t>, Northamptonshire.</w:t>
      </w:r>
    </w:p>
    <w:p w:rsidR="00A728A0" w:rsidRDefault="00A728A0" w:rsidP="00A728A0">
      <w:pPr>
        <w:pStyle w:val="NoSpacing"/>
      </w:pPr>
      <w:r>
        <w:tab/>
      </w:r>
      <w:r>
        <w:tab/>
      </w:r>
      <w:r w:rsidRPr="006A03B0">
        <w:rPr>
          <w:sz w:val="22"/>
          <w:szCs w:val="22"/>
        </w:rPr>
        <w:t>(</w:t>
      </w:r>
      <w:hyperlink r:id="rId9" w:history="1">
        <w:r w:rsidRPr="006A03B0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6A03B0">
        <w:rPr>
          <w:sz w:val="22"/>
          <w:szCs w:val="22"/>
        </w:rPr>
        <w:t>)</w:t>
      </w:r>
      <w:bookmarkStart w:id="0" w:name="_GoBack"/>
      <w:bookmarkEnd w:id="0"/>
    </w:p>
    <w:p w:rsidR="0082427C" w:rsidRDefault="0082427C" w:rsidP="0082427C">
      <w:pPr>
        <w:pStyle w:val="NoSpacing"/>
      </w:pPr>
      <w:r>
        <w:t xml:space="preserve">  9 Feb.1430</w:t>
      </w:r>
      <w:r>
        <w:tab/>
        <w:t>Settlement of the action taken by him and others against John</w:t>
      </w:r>
    </w:p>
    <w:p w:rsidR="0082427C" w:rsidRDefault="0082427C" w:rsidP="0082427C">
      <w:pPr>
        <w:pStyle w:val="NoSpacing"/>
      </w:pPr>
      <w:r>
        <w:tab/>
      </w:r>
      <w:r>
        <w:tab/>
      </w:r>
      <w:proofErr w:type="spellStart"/>
      <w:r>
        <w:t>Chaterys</w:t>
      </w:r>
      <w:proofErr w:type="spellEnd"/>
      <w:r>
        <w:t xml:space="preserve"> of </w:t>
      </w:r>
      <w:proofErr w:type="spellStart"/>
      <w:proofErr w:type="gramStart"/>
      <w:r>
        <w:t>Luddington</w:t>
      </w:r>
      <w:proofErr w:type="spellEnd"/>
      <w:r>
        <w:t>(</w:t>
      </w:r>
      <w:proofErr w:type="gramEnd"/>
      <w:r>
        <w:t>q.v.) and his wife, Joan(q.v.), deforciants of</w:t>
      </w:r>
    </w:p>
    <w:p w:rsidR="0082427C" w:rsidRDefault="0082427C" w:rsidP="0082427C">
      <w:pPr>
        <w:pStyle w:val="NoSpacing"/>
      </w:pPr>
      <w:r>
        <w:tab/>
      </w:r>
      <w:r>
        <w:tab/>
        <w:t xml:space="preserve">2 </w:t>
      </w:r>
      <w:proofErr w:type="spellStart"/>
      <w:r>
        <w:t>messuages</w:t>
      </w:r>
      <w:proofErr w:type="spellEnd"/>
      <w:r>
        <w:t xml:space="preserve">, 67 acres of land and 2 acres of meadow in </w:t>
      </w:r>
      <w:proofErr w:type="spellStart"/>
      <w:r>
        <w:t>Luddington</w:t>
      </w:r>
      <w:proofErr w:type="spellEnd"/>
      <w:r>
        <w:t>,</w:t>
      </w:r>
    </w:p>
    <w:p w:rsidR="0082427C" w:rsidRDefault="0082427C" w:rsidP="0082427C">
      <w:pPr>
        <w:pStyle w:val="NoSpacing"/>
      </w:pPr>
      <w:r>
        <w:tab/>
      </w:r>
      <w:r>
        <w:tab/>
      </w:r>
      <w:proofErr w:type="gramStart"/>
      <w:r>
        <w:t>Northamptonshire.</w:t>
      </w:r>
      <w:proofErr w:type="gramEnd"/>
      <w:r>
        <w:t xml:space="preserve"> </w:t>
      </w:r>
    </w:p>
    <w:p w:rsidR="0082427C" w:rsidRPr="0082427C" w:rsidRDefault="0082427C" w:rsidP="0082427C">
      <w:pPr>
        <w:pStyle w:val="NoSpacing"/>
        <w:rPr>
          <w:sz w:val="22"/>
          <w:szCs w:val="22"/>
        </w:rPr>
      </w:pPr>
      <w:r>
        <w:tab/>
      </w:r>
      <w:r>
        <w:tab/>
      </w:r>
      <w:r w:rsidRPr="0082427C">
        <w:rPr>
          <w:sz w:val="22"/>
          <w:szCs w:val="22"/>
        </w:rPr>
        <w:t>(</w:t>
      </w:r>
      <w:hyperlink r:id="rId10" w:history="1">
        <w:r w:rsidRPr="0082427C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82427C">
        <w:rPr>
          <w:sz w:val="22"/>
          <w:szCs w:val="22"/>
        </w:rPr>
        <w:t>)</w:t>
      </w:r>
    </w:p>
    <w:p w:rsidR="0082427C" w:rsidRDefault="0082427C" w:rsidP="0082427C">
      <w:pPr>
        <w:pStyle w:val="NoSpacing"/>
      </w:pPr>
    </w:p>
    <w:p w:rsidR="0082427C" w:rsidRDefault="0082427C" w:rsidP="0082427C">
      <w:pPr>
        <w:pStyle w:val="NoSpacing"/>
      </w:pPr>
    </w:p>
    <w:p w:rsidR="0082427C" w:rsidRDefault="0082427C" w:rsidP="0082427C">
      <w:pPr>
        <w:pStyle w:val="NoSpacing"/>
      </w:pPr>
      <w:r>
        <w:t>4 April 2014</w:t>
      </w:r>
    </w:p>
    <w:p w:rsidR="006B3E14" w:rsidRDefault="006B3E14" w:rsidP="0082427C">
      <w:pPr>
        <w:pStyle w:val="NoSpacing"/>
      </w:pPr>
      <w:r>
        <w:t>29 June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27C" w:rsidRDefault="0082427C" w:rsidP="00920DE3">
      <w:pPr>
        <w:spacing w:after="0" w:line="240" w:lineRule="auto"/>
      </w:pPr>
      <w:r>
        <w:separator/>
      </w:r>
    </w:p>
  </w:endnote>
  <w:endnote w:type="continuationSeparator" w:id="0">
    <w:p w:rsidR="0082427C" w:rsidRDefault="008242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27C" w:rsidRDefault="0082427C" w:rsidP="00920DE3">
      <w:pPr>
        <w:spacing w:after="0" w:line="240" w:lineRule="auto"/>
      </w:pPr>
      <w:r>
        <w:separator/>
      </w:r>
    </w:p>
  </w:footnote>
  <w:footnote w:type="continuationSeparator" w:id="0">
    <w:p w:rsidR="0082427C" w:rsidRDefault="008242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27C"/>
    <w:rsid w:val="00120749"/>
    <w:rsid w:val="00624CAE"/>
    <w:rsid w:val="006B3E14"/>
    <w:rsid w:val="0082427C"/>
    <w:rsid w:val="00920DE3"/>
    <w:rsid w:val="00A728A0"/>
    <w:rsid w:val="00C009D8"/>
    <w:rsid w:val="00CF53C8"/>
    <w:rsid w:val="00E47068"/>
    <w:rsid w:val="00F72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242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242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79_93.shtm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medievalgenealogy.org.uk/fines/abstracts/CP_25_1_179_94.s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edievalgenealogy.org.uk/fines/abstracts/CP_25_1_179_93.shtml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2014-04-22T19:09:00Z</dcterms:created>
  <dcterms:modified xsi:type="dcterms:W3CDTF">2014-06-29T18:32:00Z</dcterms:modified>
</cp:coreProperties>
</file>