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William ARAS</w:t>
      </w:r>
      <w:r>
        <w:t xml:space="preserve">       (fl.1468)</w:t>
      </w: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Cosgrave, Northamptonshire.</w:t>
      </w: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10 Oct.1468</w:t>
      </w:r>
      <w:r>
        <w:tab/>
        <w:t xml:space="preserve">He was pardoned for not appearing to answer John </w:t>
      </w:r>
      <w:proofErr w:type="spellStart"/>
      <w:r>
        <w:t>Shukburgh</w:t>
      </w:r>
      <w:proofErr w:type="spellEnd"/>
      <w:r>
        <w:t xml:space="preserve"> of London,</w:t>
      </w: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draper(</w:t>
      </w:r>
      <w:proofErr w:type="gramEnd"/>
      <w:r>
        <w:t>q.v.), touching a debt of £6 20d. (C.P.R. 1467-77 p.79)</w:t>
      </w: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8048A6" w:rsidRDefault="008048A6" w:rsidP="008048A6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47068" w:rsidRPr="00C009D8" w:rsidRDefault="008048A6" w:rsidP="008048A6">
      <w:pPr>
        <w:pStyle w:val="NoSpacing"/>
      </w:pPr>
      <w:r>
        <w:t>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8A6" w:rsidRDefault="008048A6" w:rsidP="00920DE3">
      <w:pPr>
        <w:spacing w:after="0" w:line="240" w:lineRule="auto"/>
      </w:pPr>
      <w:r>
        <w:separator/>
      </w:r>
    </w:p>
  </w:endnote>
  <w:endnote w:type="continuationSeparator" w:id="0">
    <w:p w:rsidR="008048A6" w:rsidRDefault="008048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8A6" w:rsidRDefault="008048A6" w:rsidP="00920DE3">
      <w:pPr>
        <w:spacing w:after="0" w:line="240" w:lineRule="auto"/>
      </w:pPr>
      <w:r>
        <w:separator/>
      </w:r>
    </w:p>
  </w:footnote>
  <w:footnote w:type="continuationSeparator" w:id="0">
    <w:p w:rsidR="008048A6" w:rsidRDefault="008048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8A6"/>
    <w:rsid w:val="00120749"/>
    <w:rsid w:val="00624CAE"/>
    <w:rsid w:val="008048A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2015-06-22T18:21:00Z</dcterms:created>
  <dcterms:modified xsi:type="dcterms:W3CDTF">2015-06-22T18:21:00Z</dcterms:modified>
</cp:coreProperties>
</file>