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E48EF" w14:textId="77777777" w:rsidR="00B766FF" w:rsidRDefault="00B766FF" w:rsidP="00B766FF">
      <w:pPr>
        <w:rPr>
          <w:rFonts w:cs="Times New Roman"/>
        </w:rPr>
      </w:pPr>
      <w:r>
        <w:rPr>
          <w:rFonts w:cs="Times New Roman"/>
          <w:u w:val="single"/>
        </w:rPr>
        <w:t>John ANNESLEY</w:t>
      </w:r>
      <w:r>
        <w:rPr>
          <w:rFonts w:cs="Times New Roman"/>
        </w:rPr>
        <w:t xml:space="preserve">        (fl.1401)</w:t>
      </w:r>
    </w:p>
    <w:p w14:paraId="1C20D450" w14:textId="77777777" w:rsidR="00B766FF" w:rsidRDefault="00B766FF" w:rsidP="00B766FF">
      <w:pPr>
        <w:rPr>
          <w:rFonts w:cs="Times New Roman"/>
        </w:rPr>
      </w:pPr>
      <w:r>
        <w:rPr>
          <w:rFonts w:cs="Times New Roman"/>
        </w:rPr>
        <w:t>of Thurgarton Priory.</w:t>
      </w:r>
    </w:p>
    <w:p w14:paraId="327DD296" w14:textId="77777777" w:rsidR="00B766FF" w:rsidRDefault="00B766FF" w:rsidP="00B766FF">
      <w:pPr>
        <w:rPr>
          <w:rFonts w:cs="Times New Roman"/>
        </w:rPr>
      </w:pPr>
    </w:p>
    <w:p w14:paraId="20048FF2" w14:textId="77777777" w:rsidR="00B766FF" w:rsidRDefault="00B766FF" w:rsidP="00B766FF">
      <w:pPr>
        <w:rPr>
          <w:rFonts w:cs="Times New Roman"/>
        </w:rPr>
      </w:pPr>
    </w:p>
    <w:p w14:paraId="6A130D61" w14:textId="77777777" w:rsidR="00B766FF" w:rsidRDefault="00B766FF" w:rsidP="00B766FF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priest in the prebendal church of Sherburn in Elmet.</w:t>
      </w:r>
    </w:p>
    <w:p w14:paraId="77F5339A" w14:textId="77777777" w:rsidR="00B766FF" w:rsidRDefault="00B766FF" w:rsidP="00B766F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14C99455" w14:textId="77777777" w:rsidR="00B766FF" w:rsidRDefault="00B766FF" w:rsidP="00B766FF">
      <w:pPr>
        <w:rPr>
          <w:rFonts w:cs="Times New Roman"/>
        </w:rPr>
      </w:pPr>
    </w:p>
    <w:p w14:paraId="144C3E40" w14:textId="77777777" w:rsidR="00B766FF" w:rsidRDefault="00B766FF" w:rsidP="00B766FF">
      <w:pPr>
        <w:rPr>
          <w:rFonts w:cs="Times New Roman"/>
        </w:rPr>
      </w:pPr>
    </w:p>
    <w:p w14:paraId="4BFCC7A9" w14:textId="77777777" w:rsidR="00B766FF" w:rsidRDefault="00B766FF" w:rsidP="00B766FF">
      <w:pPr>
        <w:rPr>
          <w:rFonts w:cs="Times New Roman"/>
        </w:rPr>
      </w:pPr>
      <w:r>
        <w:rPr>
          <w:rFonts w:cs="Times New Roman"/>
        </w:rPr>
        <w:t>15 May 2026</w:t>
      </w:r>
    </w:p>
    <w:p w14:paraId="281E83D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DACC3" w14:textId="77777777" w:rsidR="00D24CE0" w:rsidRDefault="00D24CE0" w:rsidP="00086E2C">
      <w:r>
        <w:separator/>
      </w:r>
    </w:p>
  </w:endnote>
  <w:endnote w:type="continuationSeparator" w:id="0">
    <w:p w14:paraId="5E60F66F" w14:textId="77777777" w:rsidR="00D24CE0" w:rsidRDefault="00D24CE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BF28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6C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147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12857" w14:textId="77777777" w:rsidR="00D24CE0" w:rsidRDefault="00D24CE0" w:rsidP="00086E2C">
      <w:r>
        <w:separator/>
      </w:r>
    </w:p>
  </w:footnote>
  <w:footnote w:type="continuationSeparator" w:id="0">
    <w:p w14:paraId="69275E96" w14:textId="77777777" w:rsidR="00D24CE0" w:rsidRDefault="00D24CE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3A7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094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E1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FF"/>
    <w:rsid w:val="00086E2C"/>
    <w:rsid w:val="000A2E7A"/>
    <w:rsid w:val="001C49E9"/>
    <w:rsid w:val="002244B7"/>
    <w:rsid w:val="00314D94"/>
    <w:rsid w:val="005435B9"/>
    <w:rsid w:val="00617568"/>
    <w:rsid w:val="006E68FA"/>
    <w:rsid w:val="008E56AD"/>
    <w:rsid w:val="00AF65CA"/>
    <w:rsid w:val="00B766FF"/>
    <w:rsid w:val="00D24CE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2CF9C"/>
  <w15:chartTrackingRefBased/>
  <w15:docId w15:val="{9AA66DF2-C97A-4C57-837B-E1201B08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6F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2026-05-16T19:22:00Z</dcterms:created>
  <dcterms:modified xsi:type="dcterms:W3CDTF">2026-05-16T19:23:00Z</dcterms:modified>
</cp:coreProperties>
</file>