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EEFC3" w14:textId="7CAFFD36" w:rsidR="006B2F86" w:rsidRDefault="00F01894" w:rsidP="00E71FC3">
      <w:pPr>
        <w:pStyle w:val="NoSpacing"/>
      </w:pPr>
      <w:r>
        <w:rPr>
          <w:u w:val="single"/>
        </w:rPr>
        <w:t>Henry ALEY</w:t>
      </w:r>
      <w:r>
        <w:t xml:space="preserve">       (fl.1456)</w:t>
      </w:r>
    </w:p>
    <w:p w14:paraId="0691F97B" w14:textId="02DDCB72" w:rsidR="00F01894" w:rsidRDefault="00F01894" w:rsidP="00E71FC3">
      <w:pPr>
        <w:pStyle w:val="NoSpacing"/>
      </w:pPr>
      <w:r>
        <w:t>of the diocese of Exeter.</w:t>
      </w:r>
    </w:p>
    <w:p w14:paraId="11D2959B" w14:textId="56C20FD6" w:rsidR="00F01894" w:rsidRDefault="00F01894" w:rsidP="00E71FC3">
      <w:pPr>
        <w:pStyle w:val="NoSpacing"/>
      </w:pPr>
    </w:p>
    <w:p w14:paraId="6DE65BE2" w14:textId="395FD075" w:rsidR="00F01894" w:rsidRDefault="00F01894" w:rsidP="00E71FC3">
      <w:pPr>
        <w:pStyle w:val="NoSpacing"/>
      </w:pPr>
    </w:p>
    <w:p w14:paraId="2BCCECF3" w14:textId="62C7AB25" w:rsidR="00F01894" w:rsidRDefault="00F01894" w:rsidP="00E71FC3">
      <w:pPr>
        <w:pStyle w:val="NoSpacing"/>
      </w:pPr>
      <w:r>
        <w:tab/>
        <w:t>1456</w:t>
      </w:r>
      <w:r>
        <w:tab/>
        <w:t>He was ordained to his first tonsure.</w:t>
      </w:r>
    </w:p>
    <w:p w14:paraId="20FD8448" w14:textId="02861813" w:rsidR="00F01894" w:rsidRDefault="00F01894" w:rsidP="00E71FC3">
      <w:pPr>
        <w:pStyle w:val="NoSpacing"/>
      </w:pPr>
      <w:r>
        <w:tab/>
      </w:r>
      <w:r>
        <w:tab/>
        <w:t xml:space="preserve">(“The Register of Edmund Lacy, Bishop of Exeter 1420-55” </w:t>
      </w:r>
      <w:proofErr w:type="spellStart"/>
      <w:r>
        <w:t>part.IV</w:t>
      </w:r>
      <w:proofErr w:type="spellEnd"/>
      <w:r>
        <w:t xml:space="preserve"> p.257)</w:t>
      </w:r>
    </w:p>
    <w:p w14:paraId="6D56522A" w14:textId="239AF71E" w:rsidR="00F01894" w:rsidRDefault="00F01894" w:rsidP="00E71FC3">
      <w:pPr>
        <w:pStyle w:val="NoSpacing"/>
      </w:pPr>
    </w:p>
    <w:p w14:paraId="0B070CFF" w14:textId="288A56F9" w:rsidR="00F01894" w:rsidRDefault="00F01894" w:rsidP="00E71FC3">
      <w:pPr>
        <w:pStyle w:val="NoSpacing"/>
      </w:pPr>
    </w:p>
    <w:p w14:paraId="5E375B1B" w14:textId="1FB2F948" w:rsidR="00F01894" w:rsidRPr="00F01894" w:rsidRDefault="00F01894" w:rsidP="00E71FC3">
      <w:pPr>
        <w:pStyle w:val="NoSpacing"/>
      </w:pPr>
      <w:r>
        <w:t>30 August 2019</w:t>
      </w:r>
      <w:bookmarkStart w:id="0" w:name="_GoBack"/>
      <w:bookmarkEnd w:id="0"/>
    </w:p>
    <w:sectPr w:rsidR="00F01894" w:rsidRPr="00F018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1E88E5" w14:textId="77777777" w:rsidR="00F01894" w:rsidRDefault="00F01894" w:rsidP="00E71FC3">
      <w:pPr>
        <w:spacing w:after="0" w:line="240" w:lineRule="auto"/>
      </w:pPr>
      <w:r>
        <w:separator/>
      </w:r>
    </w:p>
  </w:endnote>
  <w:endnote w:type="continuationSeparator" w:id="0">
    <w:p w14:paraId="0A7A2E7C" w14:textId="77777777" w:rsidR="00F01894" w:rsidRDefault="00F018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6D86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30BBB7" w14:textId="77777777" w:rsidR="00F01894" w:rsidRDefault="00F01894" w:rsidP="00E71FC3">
      <w:pPr>
        <w:spacing w:after="0" w:line="240" w:lineRule="auto"/>
      </w:pPr>
      <w:r>
        <w:separator/>
      </w:r>
    </w:p>
  </w:footnote>
  <w:footnote w:type="continuationSeparator" w:id="0">
    <w:p w14:paraId="3294B5DF" w14:textId="77777777" w:rsidR="00F01894" w:rsidRDefault="00F018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9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390A2"/>
  <w15:chartTrackingRefBased/>
  <w15:docId w15:val="{7D7A12D1-0249-48D6-9CC5-B8038D57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2019-08-30T16:00:00Z</dcterms:created>
  <dcterms:modified xsi:type="dcterms:W3CDTF">2019-08-30T16:06:00Z</dcterms:modified>
</cp:coreProperties>
</file>