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57C" w:rsidRDefault="000D657C" w:rsidP="000D65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ALEST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D657C" w:rsidRDefault="000D657C" w:rsidP="000D65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Fulbeck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0D657C" w:rsidRDefault="000D657C" w:rsidP="000D65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657C" w:rsidRDefault="000D657C" w:rsidP="000D65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657C" w:rsidRDefault="000D657C" w:rsidP="000D65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Navenby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</w:t>
      </w:r>
    </w:p>
    <w:p w:rsidR="000D657C" w:rsidRDefault="000D657C" w:rsidP="000D65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Sir William Clifford(q.v.).</w:t>
      </w:r>
    </w:p>
    <w:p w:rsidR="000D657C" w:rsidRDefault="000D657C" w:rsidP="000D65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61A9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21-47)</w:t>
      </w:r>
    </w:p>
    <w:p w:rsidR="000D657C" w:rsidRDefault="000D657C" w:rsidP="000D65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657C" w:rsidRDefault="000D657C" w:rsidP="000D65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D657C" w:rsidRDefault="000D657C" w:rsidP="000D65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2015</w:t>
      </w:r>
    </w:p>
    <w:sectPr w:rsidR="00DD5B8A" w:rsidRPr="000D65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57C" w:rsidRDefault="000D657C" w:rsidP="00564E3C">
      <w:pPr>
        <w:spacing w:after="0" w:line="240" w:lineRule="auto"/>
      </w:pPr>
      <w:r>
        <w:separator/>
      </w:r>
    </w:p>
  </w:endnote>
  <w:endnote w:type="continuationSeparator" w:id="0">
    <w:p w:rsidR="000D657C" w:rsidRDefault="000D657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D657C">
      <w:rPr>
        <w:rFonts w:ascii="Times New Roman" w:hAnsi="Times New Roman" w:cs="Times New Roman"/>
        <w:noProof/>
        <w:sz w:val="24"/>
        <w:szCs w:val="24"/>
      </w:rPr>
      <w:t>14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57C" w:rsidRDefault="000D657C" w:rsidP="00564E3C">
      <w:pPr>
        <w:spacing w:after="0" w:line="240" w:lineRule="auto"/>
      </w:pPr>
      <w:r>
        <w:separator/>
      </w:r>
    </w:p>
  </w:footnote>
  <w:footnote w:type="continuationSeparator" w:id="0">
    <w:p w:rsidR="000D657C" w:rsidRDefault="000D657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7C"/>
    <w:rsid w:val="000D657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01B80"/>
  <w15:chartTrackingRefBased/>
  <w15:docId w15:val="{460EDB01-CCB9-434F-9268-7B9F7874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D65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2015-10-14T21:18:00Z</dcterms:created>
  <dcterms:modified xsi:type="dcterms:W3CDTF">2015-10-14T21:19:00Z</dcterms:modified>
</cp:coreProperties>
</file>