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374B6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  <w:u w:val="single"/>
        </w:rPr>
        <w:t>Agnes ALDSTONEMORE</w:t>
      </w:r>
      <w:r w:rsidRPr="0050632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0632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0632D">
        <w:rPr>
          <w:rFonts w:ascii="Times New Roman" w:eastAsia="Calibri" w:hAnsi="Times New Roman" w:cs="Times New Roman"/>
          <w:sz w:val="24"/>
          <w:szCs w:val="24"/>
        </w:rPr>
        <w:t>fl.1416-7)</w:t>
      </w:r>
    </w:p>
    <w:p w14:paraId="3F815650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5FD91FFD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AD2074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2B910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>= John, merchant(q.v.).</w:t>
      </w:r>
    </w:p>
    <w:p w14:paraId="44427A1F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4553D2E6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50632D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50632D">
        <w:rPr>
          <w:rFonts w:ascii="Times New Roman" w:eastAsia="Calibri" w:hAnsi="Times New Roman" w:cs="Times New Roman"/>
          <w:sz w:val="24"/>
          <w:szCs w:val="24"/>
        </w:rPr>
        <w:t>, published 1872, p.18)</w:t>
      </w:r>
    </w:p>
    <w:p w14:paraId="3BCEA104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03D9AB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C225FA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 xml:space="preserve">         1416-7</w:t>
      </w:r>
      <w:r w:rsidRPr="0050632D">
        <w:rPr>
          <w:rFonts w:ascii="Times New Roman" w:eastAsia="Calibri" w:hAnsi="Times New Roman" w:cs="Times New Roman"/>
          <w:sz w:val="24"/>
          <w:szCs w:val="24"/>
        </w:rPr>
        <w:tab/>
        <w:t>She and John were admitted into the Guild of Corpus Christi.</w:t>
      </w:r>
    </w:p>
    <w:p w14:paraId="3237ABC8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ab/>
      </w:r>
      <w:r w:rsidRPr="0050632D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1CC5F355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14D3A3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080EE9" w14:textId="77777777" w:rsidR="0050632D" w:rsidRPr="0050632D" w:rsidRDefault="0050632D" w:rsidP="005063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632D">
        <w:rPr>
          <w:rFonts w:ascii="Times New Roman" w:eastAsia="Calibri" w:hAnsi="Times New Roman" w:cs="Times New Roman"/>
          <w:sz w:val="24"/>
          <w:szCs w:val="24"/>
        </w:rPr>
        <w:t>19 August 2020</w:t>
      </w:r>
    </w:p>
    <w:p w14:paraId="68DCAC8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14139" w14:textId="77777777" w:rsidR="0050632D" w:rsidRDefault="0050632D" w:rsidP="00CD0211">
      <w:pPr>
        <w:spacing w:after="0" w:line="240" w:lineRule="auto"/>
      </w:pPr>
      <w:r>
        <w:separator/>
      </w:r>
    </w:p>
  </w:endnote>
  <w:endnote w:type="continuationSeparator" w:id="0">
    <w:p w14:paraId="5D3EE82E" w14:textId="77777777" w:rsidR="0050632D" w:rsidRDefault="005063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063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48A77" w14:textId="77777777" w:rsidR="0050632D" w:rsidRDefault="0050632D" w:rsidP="00CD0211">
      <w:pPr>
        <w:spacing w:after="0" w:line="240" w:lineRule="auto"/>
      </w:pPr>
      <w:r>
        <w:separator/>
      </w:r>
    </w:p>
  </w:footnote>
  <w:footnote w:type="continuationSeparator" w:id="0">
    <w:p w14:paraId="22B9FA32" w14:textId="77777777" w:rsidR="0050632D" w:rsidRDefault="005063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632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A4A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2021-02-21T22:04:00Z</dcterms:created>
  <dcterms:modified xsi:type="dcterms:W3CDTF">2021-02-21T22:04:00Z</dcterms:modified>
</cp:coreProperties>
</file>