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09C" w:rsidRPr="00D468BB" w:rsidRDefault="007B609C" w:rsidP="007B609C">
      <w:pPr>
        <w:pStyle w:val="NoSpacing"/>
      </w:pPr>
      <w:r w:rsidRPr="00D468BB">
        <w:rPr>
          <w:noProof/>
          <w:u w:val="single"/>
        </w:rPr>
        <w:t>John</w:t>
      </w:r>
      <w:r w:rsidRPr="00D468BB">
        <w:rPr>
          <w:u w:val="single"/>
        </w:rPr>
        <w:t xml:space="preserve"> </w:t>
      </w:r>
      <w:r w:rsidRPr="00D468BB">
        <w:rPr>
          <w:noProof/>
          <w:u w:val="single"/>
        </w:rPr>
        <w:t>ALBYN</w:t>
      </w:r>
      <w:r>
        <w:rPr>
          <w:noProof/>
        </w:rPr>
        <w:t xml:space="preserve">    (d.ca.1440)</w:t>
      </w:r>
    </w:p>
    <w:p w:rsidR="007B609C" w:rsidRDefault="007B609C" w:rsidP="007B609C">
      <w:pPr>
        <w:pStyle w:val="NoSpacing"/>
        <w:rPr>
          <w:noProof/>
        </w:rPr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Buckinghamshire.</w:t>
      </w:r>
    </w:p>
    <w:p w:rsidR="007B609C" w:rsidRDefault="007B609C" w:rsidP="007B609C">
      <w:pPr>
        <w:pStyle w:val="NoSpacing"/>
        <w:rPr>
          <w:noProof/>
        </w:rPr>
      </w:pPr>
    </w:p>
    <w:p w:rsidR="007B609C" w:rsidRDefault="007B609C" w:rsidP="007B609C">
      <w:pPr>
        <w:pStyle w:val="NoSpacing"/>
      </w:pPr>
    </w:p>
    <w:p w:rsidR="007B609C" w:rsidRDefault="007B609C" w:rsidP="007B609C">
      <w:pPr>
        <w:pStyle w:val="NoSpacing"/>
      </w:pPr>
      <w:r w:rsidRPr="00213225">
        <w:rPr>
          <w:noProof/>
        </w:rPr>
        <w:t>28 Sep</w:t>
      </w:r>
      <w:r>
        <w:rPr>
          <w:noProof/>
        </w:rPr>
        <w:t>.</w:t>
      </w:r>
      <w:r w:rsidRPr="00213225">
        <w:rPr>
          <w:noProof/>
        </w:rPr>
        <w:t>1440</w:t>
      </w:r>
      <w:r>
        <w:t xml:space="preserve">  </w:t>
      </w:r>
      <w:r>
        <w:tab/>
        <w:t>His Will was proved.</w:t>
      </w:r>
    </w:p>
    <w:p w:rsidR="007B609C" w:rsidRDefault="007B609C" w:rsidP="007B609C">
      <w:pPr>
        <w:pStyle w:val="NoSpacing"/>
      </w:pPr>
      <w:r>
        <w:tab/>
      </w:r>
      <w:r>
        <w:tab/>
        <w:t>(“Hertfordshire Genealogist and Antiquary” vol.3 p.20)</w:t>
      </w:r>
    </w:p>
    <w:p w:rsidR="007B609C" w:rsidRDefault="007B609C" w:rsidP="007B609C">
      <w:pPr>
        <w:pStyle w:val="NoSpacing"/>
      </w:pPr>
    </w:p>
    <w:p w:rsidR="007B609C" w:rsidRDefault="007B609C" w:rsidP="007B609C">
      <w:pPr>
        <w:pStyle w:val="NoSpacing"/>
      </w:pPr>
    </w:p>
    <w:p w:rsidR="00E47068" w:rsidRPr="00C009D8" w:rsidRDefault="007B609C" w:rsidP="007B609C">
      <w:pPr>
        <w:pStyle w:val="NoSpacing"/>
      </w:pPr>
      <w:r>
        <w:t>13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09C" w:rsidRDefault="007B609C" w:rsidP="00920DE3">
      <w:pPr>
        <w:spacing w:after="0" w:line="240" w:lineRule="auto"/>
      </w:pPr>
      <w:r>
        <w:separator/>
      </w:r>
    </w:p>
  </w:endnote>
  <w:endnote w:type="continuationSeparator" w:id="0">
    <w:p w:rsidR="007B609C" w:rsidRDefault="007B60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09C" w:rsidRDefault="007B609C" w:rsidP="00920DE3">
      <w:pPr>
        <w:spacing w:after="0" w:line="240" w:lineRule="auto"/>
      </w:pPr>
      <w:r>
        <w:separator/>
      </w:r>
    </w:p>
  </w:footnote>
  <w:footnote w:type="continuationSeparator" w:id="0">
    <w:p w:rsidR="007B609C" w:rsidRDefault="007B60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09C"/>
    <w:rsid w:val="00120749"/>
    <w:rsid w:val="00624CAE"/>
    <w:rsid w:val="007B609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2014-06-13T20:09:00Z</dcterms:created>
  <dcterms:modified xsi:type="dcterms:W3CDTF">2014-06-13T20:09:00Z</dcterms:modified>
</cp:coreProperties>
</file>