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732" w:rsidRDefault="00B21732" w:rsidP="00B21732">
      <w:pPr>
        <w:pStyle w:val="NoSpacing"/>
      </w:pPr>
      <w:r>
        <w:rPr>
          <w:u w:val="single"/>
        </w:rPr>
        <w:t>John  ALBON</w:t>
      </w:r>
      <w:r>
        <w:t xml:space="preserve">     (fl.1399-1400)</w:t>
      </w:r>
    </w:p>
    <w:p w:rsidR="00B21732" w:rsidRDefault="00B21732" w:rsidP="00B21732">
      <w:pPr>
        <w:pStyle w:val="NoSpacing"/>
      </w:pPr>
    </w:p>
    <w:p w:rsidR="00B21732" w:rsidRDefault="00B21732" w:rsidP="00B21732">
      <w:pPr>
        <w:pStyle w:val="NoSpacing"/>
      </w:pPr>
    </w:p>
    <w:p w:rsidR="00B21732" w:rsidRDefault="00B21732" w:rsidP="00B21732">
      <w:pPr>
        <w:pStyle w:val="NoSpacing"/>
      </w:pPr>
      <w:r>
        <w:t xml:space="preserve">   1399-1400</w:t>
      </w:r>
      <w:r>
        <w:tab/>
        <w:t>Settlement of the action taken by him and others against John Halle of</w:t>
      </w:r>
      <w:r>
        <w:tab/>
      </w:r>
      <w:r>
        <w:tab/>
      </w:r>
      <w:r>
        <w:tab/>
        <w:t>Ixworth(q.v.) and others, deforciants of lands in Ixworth and Little</w:t>
      </w:r>
    </w:p>
    <w:p w:rsidR="00B21732" w:rsidRDefault="00B21732" w:rsidP="00B21732">
      <w:pPr>
        <w:pStyle w:val="NoSpacing"/>
      </w:pPr>
      <w:r>
        <w:tab/>
      </w:r>
      <w:r>
        <w:tab/>
        <w:t>Horningserd, Suffolk.   (Feet of Fines for Suffolk p.273)</w:t>
      </w:r>
    </w:p>
    <w:p w:rsidR="00B21732" w:rsidRDefault="00B21732" w:rsidP="00B21732">
      <w:pPr>
        <w:pStyle w:val="NoSpacing"/>
      </w:pPr>
    </w:p>
    <w:p w:rsidR="00B21732" w:rsidRDefault="00B21732" w:rsidP="00B21732">
      <w:pPr>
        <w:pStyle w:val="NoSpacing"/>
      </w:pPr>
    </w:p>
    <w:p w:rsidR="00BA4020" w:rsidRPr="00186E49" w:rsidRDefault="00B21732" w:rsidP="00B21732">
      <w:pPr>
        <w:pStyle w:val="NoSpacing"/>
      </w:pPr>
      <w:r>
        <w:t>23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732" w:rsidRDefault="00B21732" w:rsidP="00552EBA">
      <w:r>
        <w:separator/>
      </w:r>
    </w:p>
  </w:endnote>
  <w:endnote w:type="continuationSeparator" w:id="0">
    <w:p w:rsidR="00B21732" w:rsidRDefault="00B217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21732">
      <w:rPr>
        <w:noProof/>
      </w:rPr>
      <w:t>24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732" w:rsidRDefault="00B21732" w:rsidP="00552EBA">
      <w:r>
        <w:separator/>
      </w:r>
    </w:p>
  </w:footnote>
  <w:footnote w:type="continuationSeparator" w:id="0">
    <w:p w:rsidR="00B21732" w:rsidRDefault="00B217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2173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2012-06-24T20:42:00Z</dcterms:created>
  <dcterms:modified xsi:type="dcterms:W3CDTF">2012-06-24T20:43:00Z</dcterms:modified>
</cp:coreProperties>
</file>