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FC3" w:rsidRPr="00352AEC" w:rsidRDefault="00065FC3" w:rsidP="00065FC3">
      <w:pPr>
        <w:pStyle w:val="NoSpacing"/>
      </w:pPr>
      <w:r w:rsidRPr="00352AEC">
        <w:rPr>
          <w:u w:val="single"/>
        </w:rPr>
        <w:t>John AKUM</w:t>
      </w:r>
      <w:r w:rsidRPr="00352AEC">
        <w:t xml:space="preserve">   </w:t>
      </w:r>
      <w:proofErr w:type="gramStart"/>
      <w:r w:rsidRPr="00352AEC">
        <w:t xml:space="preserve">   (</w:t>
      </w:r>
      <w:proofErr w:type="gramEnd"/>
      <w:r w:rsidRPr="00352AEC">
        <w:t>fl.1417)</w:t>
      </w:r>
    </w:p>
    <w:p w:rsidR="00065FC3" w:rsidRPr="00352AEC" w:rsidRDefault="00065FC3" w:rsidP="00065FC3">
      <w:pPr>
        <w:pStyle w:val="NoSpacing"/>
      </w:pPr>
      <w:r w:rsidRPr="00352AEC">
        <w:t xml:space="preserve">Dean of </w:t>
      </w:r>
      <w:proofErr w:type="spellStart"/>
      <w:r w:rsidRPr="00352AEC">
        <w:t>Chester-le-Street</w:t>
      </w:r>
      <w:proofErr w:type="spellEnd"/>
      <w:r w:rsidRPr="00352AEC">
        <w:t>, County Durham.</w:t>
      </w:r>
    </w:p>
    <w:p w:rsidR="00065FC3" w:rsidRPr="00352AEC" w:rsidRDefault="00065FC3" w:rsidP="00065FC3">
      <w:pPr>
        <w:pStyle w:val="NoSpacing"/>
      </w:pPr>
    </w:p>
    <w:p w:rsidR="00065FC3" w:rsidRPr="00352AEC" w:rsidRDefault="00065FC3" w:rsidP="00065FC3">
      <w:pPr>
        <w:pStyle w:val="NoSpacing"/>
      </w:pPr>
    </w:p>
    <w:p w:rsidR="00065FC3" w:rsidRPr="00352AEC" w:rsidRDefault="00065FC3" w:rsidP="00065FC3">
      <w:pPr>
        <w:pStyle w:val="NoSpacing"/>
      </w:pPr>
      <w:r w:rsidRPr="00352AEC">
        <w:t xml:space="preserve">     Oct.1417</w:t>
      </w:r>
      <w:r w:rsidRPr="00352AEC">
        <w:tab/>
        <w:t>He occurs as Dean.</w:t>
      </w:r>
    </w:p>
    <w:p w:rsidR="00065FC3" w:rsidRPr="00352AEC" w:rsidRDefault="00065FC3" w:rsidP="00065FC3">
      <w:pPr>
        <w:pStyle w:val="NoSpacing"/>
      </w:pPr>
      <w:r w:rsidRPr="00352AEC">
        <w:tab/>
      </w:r>
      <w:r w:rsidRPr="00352AEC">
        <w:tab/>
        <w:t>(V.C.H. Durham vol.2 pp.128-9)</w:t>
      </w:r>
    </w:p>
    <w:p w:rsidR="00065FC3" w:rsidRPr="00352AEC" w:rsidRDefault="00065FC3" w:rsidP="00065FC3">
      <w:pPr>
        <w:pStyle w:val="NoSpacing"/>
      </w:pPr>
    </w:p>
    <w:p w:rsidR="00065FC3" w:rsidRPr="00352AEC" w:rsidRDefault="00065FC3" w:rsidP="00065FC3">
      <w:pPr>
        <w:pStyle w:val="NoSpacing"/>
      </w:pPr>
    </w:p>
    <w:p w:rsidR="00065FC3" w:rsidRPr="00352AEC" w:rsidRDefault="00065FC3" w:rsidP="00065FC3">
      <w:pPr>
        <w:pStyle w:val="NoSpacing"/>
      </w:pPr>
      <w:r w:rsidRPr="00352AEC">
        <w:t>31 December 2015</w:t>
      </w:r>
    </w:p>
    <w:p w:rsidR="006B2F86" w:rsidRPr="00E71FC3" w:rsidRDefault="00065FC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FC3" w:rsidRDefault="00065FC3" w:rsidP="00E71FC3">
      <w:pPr>
        <w:spacing w:after="0" w:line="240" w:lineRule="auto"/>
      </w:pPr>
      <w:r>
        <w:separator/>
      </w:r>
    </w:p>
  </w:endnote>
  <w:endnote w:type="continuationSeparator" w:id="0">
    <w:p w:rsidR="00065FC3" w:rsidRDefault="00065F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FC3" w:rsidRDefault="00065FC3" w:rsidP="00E71FC3">
      <w:pPr>
        <w:spacing w:after="0" w:line="240" w:lineRule="auto"/>
      </w:pPr>
      <w:r>
        <w:separator/>
      </w:r>
    </w:p>
  </w:footnote>
  <w:footnote w:type="continuationSeparator" w:id="0">
    <w:p w:rsidR="00065FC3" w:rsidRDefault="00065F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FC3"/>
    <w:rsid w:val="00065FC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C38F91-5D65-41B6-930B-40269CD2B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2017-01-22T20:53:00Z</dcterms:created>
  <dcterms:modified xsi:type="dcterms:W3CDTF">2017-01-22T20:54:00Z</dcterms:modified>
</cp:coreProperties>
</file>